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15" w:rsidRDefault="00575115" w:rsidP="00AC6C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43549" cy="8867775"/>
            <wp:effectExtent l="19050" t="0" r="0" b="0"/>
            <wp:docPr id="1" name="Рисунок 1" descr="C:\Users\User\Desktop\сканированные титульные листы\Старш кл\титульник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ные титульные листы\Старш кл\титульник_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522" cy="887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115" w:rsidRDefault="005751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142A" w:rsidRDefault="00C6635D" w:rsidP="00AC6C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04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C142A" w:rsidRDefault="00C6635D" w:rsidP="00690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04C">
        <w:rPr>
          <w:rFonts w:ascii="Times New Roman" w:hAnsi="Times New Roman" w:cs="Times New Roman"/>
          <w:sz w:val="24"/>
          <w:szCs w:val="24"/>
        </w:rPr>
        <w:t>Математика играет важную роль в общей системе образования. Как средство познания действительности математика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самообразование и самореализация личности. Математика служит опорным предметом д</w:t>
      </w:r>
      <w:r w:rsidR="00A04DC7">
        <w:rPr>
          <w:rFonts w:ascii="Times New Roman" w:hAnsi="Times New Roman" w:cs="Times New Roman"/>
          <w:sz w:val="24"/>
          <w:szCs w:val="24"/>
        </w:rPr>
        <w:t xml:space="preserve">ля изучения смежных дисциплин, </w:t>
      </w:r>
      <w:r w:rsidRPr="00A7504C">
        <w:rPr>
          <w:rFonts w:ascii="Times New Roman" w:hAnsi="Times New Roman" w:cs="Times New Roman"/>
          <w:sz w:val="24"/>
          <w:szCs w:val="24"/>
        </w:rPr>
        <w:t>а в перспективе для продуктив</w:t>
      </w:r>
      <w:r w:rsidR="00A04DC7">
        <w:rPr>
          <w:rFonts w:ascii="Times New Roman" w:hAnsi="Times New Roman" w:cs="Times New Roman"/>
          <w:sz w:val="24"/>
          <w:szCs w:val="24"/>
        </w:rPr>
        <w:t xml:space="preserve">ной деятельности в современном </w:t>
      </w:r>
      <w:r w:rsidRPr="00A7504C">
        <w:rPr>
          <w:rFonts w:ascii="Times New Roman" w:hAnsi="Times New Roman" w:cs="Times New Roman"/>
          <w:sz w:val="24"/>
          <w:szCs w:val="24"/>
        </w:rPr>
        <w:t>информационном мире.</w:t>
      </w:r>
    </w:p>
    <w:p w:rsidR="004B4CBA" w:rsidRPr="00A7504C" w:rsidRDefault="004B4CBA" w:rsidP="00690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04C">
        <w:rPr>
          <w:rFonts w:ascii="Times New Roman" w:hAnsi="Times New Roman" w:cs="Times New Roman"/>
          <w:sz w:val="24"/>
          <w:szCs w:val="24"/>
        </w:rPr>
        <w:t>Данная рабочая прогр</w:t>
      </w:r>
      <w:r w:rsidR="005C5AA6" w:rsidRPr="00A7504C">
        <w:rPr>
          <w:rFonts w:ascii="Times New Roman" w:hAnsi="Times New Roman" w:cs="Times New Roman"/>
          <w:sz w:val="24"/>
          <w:szCs w:val="24"/>
        </w:rPr>
        <w:t xml:space="preserve">амма ориентирована на </w:t>
      </w:r>
      <w:r w:rsidR="00471F65">
        <w:rPr>
          <w:rFonts w:ascii="Times New Roman" w:hAnsi="Times New Roman" w:cs="Times New Roman"/>
          <w:sz w:val="24"/>
          <w:szCs w:val="24"/>
        </w:rPr>
        <w:t>обучающихся</w:t>
      </w:r>
      <w:r w:rsidR="005C5AA6" w:rsidRPr="00A7504C">
        <w:rPr>
          <w:rFonts w:ascii="Times New Roman" w:hAnsi="Times New Roman" w:cs="Times New Roman"/>
          <w:sz w:val="24"/>
          <w:szCs w:val="24"/>
        </w:rPr>
        <w:t xml:space="preserve"> 10</w:t>
      </w:r>
      <w:r w:rsidRPr="00A7504C">
        <w:rPr>
          <w:rFonts w:ascii="Times New Roman" w:hAnsi="Times New Roman" w:cs="Times New Roman"/>
          <w:sz w:val="24"/>
          <w:szCs w:val="24"/>
        </w:rPr>
        <w:t xml:space="preserve"> класса и реализуется на основе следующих документов:</w:t>
      </w:r>
      <w:proofErr w:type="gramEnd"/>
    </w:p>
    <w:p w:rsidR="004B4CBA" w:rsidRPr="00A7504C" w:rsidRDefault="004B4CBA" w:rsidP="0069001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Программа для общеобразовательных учреждений</w:t>
      </w:r>
      <w:r w:rsidR="005C5AA6" w:rsidRPr="00A7504C">
        <w:rPr>
          <w:rFonts w:ascii="Times New Roman" w:hAnsi="Times New Roman"/>
          <w:sz w:val="24"/>
          <w:szCs w:val="24"/>
        </w:rPr>
        <w:t xml:space="preserve"> «Математика. 7- 9</w:t>
      </w:r>
      <w:r w:rsidRPr="00A7504C">
        <w:rPr>
          <w:rFonts w:ascii="Times New Roman" w:hAnsi="Times New Roman"/>
          <w:sz w:val="24"/>
          <w:szCs w:val="24"/>
        </w:rPr>
        <w:t>кл.» (Министерство образования Российской Федерации)</w:t>
      </w:r>
      <w:r w:rsidR="00BE25B0" w:rsidRPr="00A7504C">
        <w:rPr>
          <w:rFonts w:ascii="Times New Roman" w:hAnsi="Times New Roman"/>
          <w:sz w:val="24"/>
          <w:szCs w:val="24"/>
        </w:rPr>
        <w:t xml:space="preserve"> Москва «Просвещение» 2010</w:t>
      </w:r>
      <w:r w:rsidRPr="00A7504C">
        <w:rPr>
          <w:rFonts w:ascii="Times New Roman" w:hAnsi="Times New Roman"/>
          <w:sz w:val="24"/>
          <w:szCs w:val="24"/>
        </w:rPr>
        <w:t>г</w:t>
      </w:r>
    </w:p>
    <w:p w:rsidR="004B4CBA" w:rsidRPr="00A7504C" w:rsidRDefault="004B4CBA" w:rsidP="0069001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Стандарт основного общего образования по  математике.</w:t>
      </w:r>
    </w:p>
    <w:p w:rsidR="004B4CBA" w:rsidRPr="002C142A" w:rsidRDefault="004B4CBA" w:rsidP="0069001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Базисный учебный план специальных общеобразовательных учреждений 1 вида, вариант 1. Приказ министерства образования Р. Ф 10 апреля 2002 г.3 29/2065-п, 10-12 класс.</w:t>
      </w:r>
    </w:p>
    <w:p w:rsidR="002C142A" w:rsidRDefault="004B4CBA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 xml:space="preserve">Программа составлена путем адаптации программы общеобразовательных учреждений с учетом состояния </w:t>
      </w:r>
      <w:r w:rsidR="00A04DC7">
        <w:rPr>
          <w:rFonts w:ascii="Times New Roman" w:hAnsi="Times New Roman"/>
          <w:sz w:val="24"/>
          <w:szCs w:val="24"/>
        </w:rPr>
        <w:t xml:space="preserve">речи и слуха </w:t>
      </w:r>
      <w:r w:rsidR="00471F65">
        <w:rPr>
          <w:rFonts w:ascii="Times New Roman" w:hAnsi="Times New Roman"/>
          <w:sz w:val="24"/>
          <w:szCs w:val="24"/>
        </w:rPr>
        <w:t>обучающихся,</w:t>
      </w:r>
      <w:r w:rsidR="00A04DC7">
        <w:rPr>
          <w:rFonts w:ascii="Times New Roman" w:hAnsi="Times New Roman"/>
          <w:sz w:val="24"/>
          <w:szCs w:val="24"/>
        </w:rPr>
        <w:t xml:space="preserve"> изменено</w:t>
      </w:r>
      <w:r w:rsidRPr="00A7504C">
        <w:rPr>
          <w:rFonts w:ascii="Times New Roman" w:hAnsi="Times New Roman"/>
          <w:sz w:val="24"/>
          <w:szCs w:val="24"/>
        </w:rPr>
        <w:t xml:space="preserve"> количество часов отводимых для изучения отдельных тем, сроки их изучения, пересмотрены требования к знаниям, умениям и навыкам </w:t>
      </w:r>
      <w:r w:rsidR="00471F65">
        <w:rPr>
          <w:rFonts w:ascii="Times New Roman" w:hAnsi="Times New Roman"/>
          <w:sz w:val="24"/>
          <w:szCs w:val="24"/>
        </w:rPr>
        <w:t>обучающихся</w:t>
      </w:r>
      <w:r w:rsidRPr="00A7504C">
        <w:rPr>
          <w:rFonts w:ascii="Times New Roman" w:hAnsi="Times New Roman"/>
          <w:sz w:val="24"/>
          <w:szCs w:val="24"/>
        </w:rPr>
        <w:t>.</w:t>
      </w:r>
    </w:p>
    <w:p w:rsidR="004B4CBA" w:rsidRPr="00A7504C" w:rsidRDefault="004B4CBA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 xml:space="preserve">Программа курса алгебры рассчитана на 3 часа в неделю, т. е. 102 часа в год и соответствует учебнику «Алгебра, 8» общеобразовательных учреждений / Ю.Н. Макарычев, Н.Г. </w:t>
      </w:r>
      <w:proofErr w:type="spellStart"/>
      <w:r w:rsidRPr="00A7504C">
        <w:rPr>
          <w:rFonts w:ascii="Times New Roman" w:hAnsi="Times New Roman"/>
          <w:sz w:val="24"/>
          <w:szCs w:val="24"/>
        </w:rPr>
        <w:t>Миндюк</w:t>
      </w:r>
      <w:proofErr w:type="spellEnd"/>
      <w:r w:rsidRPr="00A7504C">
        <w:rPr>
          <w:rFonts w:ascii="Times New Roman" w:hAnsi="Times New Roman"/>
          <w:sz w:val="24"/>
          <w:szCs w:val="24"/>
        </w:rPr>
        <w:t>,</w:t>
      </w:r>
      <w:r w:rsidR="00522570" w:rsidRPr="00A7504C">
        <w:rPr>
          <w:rFonts w:ascii="Times New Roman" w:hAnsi="Times New Roman"/>
          <w:sz w:val="24"/>
          <w:szCs w:val="24"/>
        </w:rPr>
        <w:t xml:space="preserve"> К.И. </w:t>
      </w:r>
      <w:proofErr w:type="spellStart"/>
      <w:r w:rsidR="00522570" w:rsidRPr="00A7504C">
        <w:rPr>
          <w:rFonts w:ascii="Times New Roman" w:hAnsi="Times New Roman"/>
          <w:sz w:val="24"/>
          <w:szCs w:val="24"/>
        </w:rPr>
        <w:t>Нешков</w:t>
      </w:r>
      <w:proofErr w:type="spellEnd"/>
      <w:r w:rsidR="00522570" w:rsidRPr="00A7504C">
        <w:rPr>
          <w:rFonts w:ascii="Times New Roman" w:hAnsi="Times New Roman"/>
          <w:sz w:val="24"/>
          <w:szCs w:val="24"/>
        </w:rPr>
        <w:t>, С.Б. Суворов/ 2014</w:t>
      </w:r>
      <w:r w:rsidRPr="00A7504C">
        <w:rPr>
          <w:rFonts w:ascii="Times New Roman" w:hAnsi="Times New Roman"/>
          <w:sz w:val="24"/>
          <w:szCs w:val="24"/>
        </w:rPr>
        <w:t xml:space="preserve"> г. и «Алгебра 9» общеобразовательных учреждений / Ю.Н. Макарычев, Н.Г. </w:t>
      </w:r>
      <w:proofErr w:type="spellStart"/>
      <w:r w:rsidRPr="00A7504C">
        <w:rPr>
          <w:rFonts w:ascii="Times New Roman" w:hAnsi="Times New Roman"/>
          <w:sz w:val="24"/>
          <w:szCs w:val="24"/>
        </w:rPr>
        <w:t>Миндюк</w:t>
      </w:r>
      <w:proofErr w:type="spellEnd"/>
      <w:r w:rsidRPr="00A7504C">
        <w:rPr>
          <w:rFonts w:ascii="Times New Roman" w:hAnsi="Times New Roman"/>
          <w:sz w:val="24"/>
          <w:szCs w:val="24"/>
        </w:rPr>
        <w:t>,</w:t>
      </w:r>
      <w:r w:rsidR="00522570" w:rsidRPr="00A7504C">
        <w:rPr>
          <w:rFonts w:ascii="Times New Roman" w:hAnsi="Times New Roman"/>
          <w:sz w:val="24"/>
          <w:szCs w:val="24"/>
        </w:rPr>
        <w:t xml:space="preserve"> К.И. </w:t>
      </w:r>
      <w:proofErr w:type="spellStart"/>
      <w:r w:rsidR="00522570" w:rsidRPr="00A7504C">
        <w:rPr>
          <w:rFonts w:ascii="Times New Roman" w:hAnsi="Times New Roman"/>
          <w:sz w:val="24"/>
          <w:szCs w:val="24"/>
        </w:rPr>
        <w:t>Нешков</w:t>
      </w:r>
      <w:proofErr w:type="spellEnd"/>
      <w:r w:rsidR="00522570" w:rsidRPr="00A7504C">
        <w:rPr>
          <w:rFonts w:ascii="Times New Roman" w:hAnsi="Times New Roman"/>
          <w:sz w:val="24"/>
          <w:szCs w:val="24"/>
        </w:rPr>
        <w:t>, С.Б. Суворов/ 2014</w:t>
      </w:r>
      <w:r w:rsidRPr="00A7504C">
        <w:rPr>
          <w:rFonts w:ascii="Times New Roman" w:hAnsi="Times New Roman"/>
          <w:sz w:val="24"/>
          <w:szCs w:val="24"/>
        </w:rPr>
        <w:t xml:space="preserve"> г; программа курса гео</w:t>
      </w:r>
      <w:r w:rsidR="003A733C">
        <w:rPr>
          <w:rFonts w:ascii="Times New Roman" w:hAnsi="Times New Roman"/>
          <w:sz w:val="24"/>
          <w:szCs w:val="24"/>
        </w:rPr>
        <w:t>метрии- 2часа в неделю, т. е. 67</w:t>
      </w:r>
      <w:r w:rsidRPr="00A7504C">
        <w:rPr>
          <w:rFonts w:ascii="Times New Roman" w:hAnsi="Times New Roman"/>
          <w:sz w:val="24"/>
          <w:szCs w:val="24"/>
        </w:rPr>
        <w:t xml:space="preserve"> часов в год и соответствует учебнику «Геометрия,7-9» общеобразовательных учреждений / </w:t>
      </w:r>
      <w:proofErr w:type="spellStart"/>
      <w:r w:rsidRPr="00A7504C">
        <w:rPr>
          <w:rFonts w:ascii="Times New Roman" w:hAnsi="Times New Roman"/>
          <w:sz w:val="24"/>
          <w:szCs w:val="24"/>
        </w:rPr>
        <w:t>Л.С.Атанасян</w:t>
      </w:r>
      <w:proofErr w:type="gramStart"/>
      <w:r w:rsidRPr="00A7504C">
        <w:rPr>
          <w:rFonts w:ascii="Times New Roman" w:hAnsi="Times New Roman"/>
          <w:sz w:val="24"/>
          <w:szCs w:val="24"/>
        </w:rPr>
        <w:t>,</w:t>
      </w:r>
      <w:r w:rsidR="008D68C3" w:rsidRPr="00A7504C">
        <w:rPr>
          <w:rFonts w:ascii="Times New Roman" w:hAnsi="Times New Roman"/>
          <w:sz w:val="24"/>
          <w:szCs w:val="24"/>
        </w:rPr>
        <w:t>В</w:t>
      </w:r>
      <w:proofErr w:type="gramEnd"/>
      <w:r w:rsidR="008D68C3" w:rsidRPr="00A7504C">
        <w:rPr>
          <w:rFonts w:ascii="Times New Roman" w:hAnsi="Times New Roman"/>
          <w:sz w:val="24"/>
          <w:szCs w:val="24"/>
        </w:rPr>
        <w:t>.Ф.Бутузов</w:t>
      </w:r>
      <w:proofErr w:type="spellEnd"/>
      <w:r w:rsidR="008D68C3" w:rsidRPr="00A750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D68C3" w:rsidRPr="00A7504C">
        <w:rPr>
          <w:rFonts w:ascii="Times New Roman" w:hAnsi="Times New Roman"/>
          <w:sz w:val="24"/>
          <w:szCs w:val="24"/>
        </w:rPr>
        <w:t>С.Б.Кадомчев\</w:t>
      </w:r>
      <w:proofErr w:type="spellEnd"/>
      <w:r w:rsidR="008D68C3" w:rsidRPr="00A7504C">
        <w:rPr>
          <w:rFonts w:ascii="Times New Roman" w:hAnsi="Times New Roman"/>
          <w:sz w:val="24"/>
          <w:szCs w:val="24"/>
        </w:rPr>
        <w:t xml:space="preserve"> 2014</w:t>
      </w:r>
      <w:r w:rsidRPr="00A7504C">
        <w:rPr>
          <w:rFonts w:ascii="Times New Roman" w:hAnsi="Times New Roman"/>
          <w:sz w:val="24"/>
          <w:szCs w:val="24"/>
        </w:rPr>
        <w:t>г.</w:t>
      </w:r>
    </w:p>
    <w:p w:rsidR="004B4CBA" w:rsidRPr="00A7504C" w:rsidRDefault="004B4CBA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стандартом.   </w:t>
      </w:r>
    </w:p>
    <w:p w:rsidR="00120A33" w:rsidRPr="00A7504C" w:rsidRDefault="004B4CBA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Программа построена с учетом принципов системности, нау</w:t>
      </w:r>
      <w:r w:rsidR="00A04DC7">
        <w:rPr>
          <w:rFonts w:ascii="Times New Roman" w:hAnsi="Times New Roman"/>
          <w:sz w:val="24"/>
          <w:szCs w:val="24"/>
        </w:rPr>
        <w:t xml:space="preserve">чности и доступности, а так же </w:t>
      </w:r>
      <w:r w:rsidRPr="00A7504C">
        <w:rPr>
          <w:rFonts w:ascii="Times New Roman" w:hAnsi="Times New Roman"/>
          <w:sz w:val="24"/>
          <w:szCs w:val="24"/>
        </w:rPr>
        <w:t>преемственности и перспективности м</w:t>
      </w:r>
      <w:r w:rsidR="004A48FC" w:rsidRPr="00A7504C">
        <w:rPr>
          <w:rFonts w:ascii="Times New Roman" w:hAnsi="Times New Roman"/>
          <w:sz w:val="24"/>
          <w:szCs w:val="24"/>
        </w:rPr>
        <w:t>ежду различными разделами курса</w:t>
      </w:r>
    </w:p>
    <w:p w:rsidR="00C6635D" w:rsidRPr="00A7504C" w:rsidRDefault="00C6635D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7504C">
        <w:rPr>
          <w:rFonts w:ascii="Times New Roman" w:hAnsi="Times New Roman"/>
          <w:b/>
          <w:sz w:val="24"/>
          <w:szCs w:val="24"/>
        </w:rPr>
        <w:t>Цели обучения.</w:t>
      </w:r>
    </w:p>
    <w:p w:rsidR="00C6635D" w:rsidRPr="00A7504C" w:rsidRDefault="00C6635D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C6635D" w:rsidRPr="00A7504C" w:rsidRDefault="00C6635D" w:rsidP="0069001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546">
        <w:rPr>
          <w:rFonts w:ascii="Times New Roman" w:hAnsi="Times New Roman"/>
          <w:sz w:val="24"/>
          <w:szCs w:val="24"/>
        </w:rPr>
        <w:t>овладение</w:t>
      </w:r>
      <w:r w:rsidRPr="00A7504C">
        <w:rPr>
          <w:rFonts w:ascii="Times New Roman" w:hAnsi="Times New Roman"/>
          <w:sz w:val="24"/>
          <w:szCs w:val="24"/>
        </w:rPr>
        <w:t>системой математических знаний и умений, необходимых для применения  в практической деятельности, изучения смежных дисциплин, продолжения образования;</w:t>
      </w:r>
    </w:p>
    <w:p w:rsidR="00C6635D" w:rsidRPr="00A7504C" w:rsidRDefault="00C6635D" w:rsidP="0069001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546">
        <w:rPr>
          <w:rFonts w:ascii="Times New Roman" w:hAnsi="Times New Roman"/>
          <w:sz w:val="24"/>
          <w:szCs w:val="24"/>
        </w:rPr>
        <w:t>интеллектуальное развитие</w:t>
      </w:r>
      <w:r w:rsidRPr="00A7504C">
        <w:rPr>
          <w:rFonts w:ascii="Times New Roman" w:hAnsi="Times New Roman"/>
          <w:sz w:val="24"/>
          <w:szCs w:val="24"/>
        </w:rPr>
        <w:t>, формирование качеств личности, необходимых человеку для полноценной жизни в современном общес</w:t>
      </w:r>
      <w:r w:rsidR="00A04DC7">
        <w:rPr>
          <w:rFonts w:ascii="Times New Roman" w:hAnsi="Times New Roman"/>
          <w:sz w:val="24"/>
          <w:szCs w:val="24"/>
        </w:rPr>
        <w:t xml:space="preserve">тве: ясность и точность мысли, </w:t>
      </w:r>
      <w:r w:rsidRPr="00A7504C">
        <w:rPr>
          <w:rFonts w:ascii="Times New Roman" w:hAnsi="Times New Roman"/>
          <w:sz w:val="24"/>
          <w:szCs w:val="24"/>
        </w:rPr>
        <w:t>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C6635D" w:rsidRPr="00A7504C" w:rsidRDefault="00C6635D" w:rsidP="0069001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546">
        <w:rPr>
          <w:rFonts w:ascii="Times New Roman" w:hAnsi="Times New Roman"/>
          <w:sz w:val="24"/>
          <w:szCs w:val="24"/>
        </w:rPr>
        <w:t>формирование представлений</w:t>
      </w:r>
      <w:r w:rsidRPr="00A7504C">
        <w:rPr>
          <w:rFonts w:ascii="Times New Roman" w:hAnsi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5C649B" w:rsidRPr="008D3877" w:rsidRDefault="00A10843" w:rsidP="008D387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546">
        <w:rPr>
          <w:rFonts w:ascii="Times New Roman" w:hAnsi="Times New Roman"/>
          <w:sz w:val="24"/>
          <w:szCs w:val="24"/>
        </w:rPr>
        <w:t>воспитание</w:t>
      </w:r>
      <w:r w:rsidR="00A04DC7">
        <w:rPr>
          <w:rFonts w:ascii="Times New Roman" w:hAnsi="Times New Roman"/>
          <w:sz w:val="24"/>
          <w:szCs w:val="24"/>
        </w:rPr>
        <w:t>личности, относящейся</w:t>
      </w:r>
      <w:r w:rsidRPr="007D34A6">
        <w:rPr>
          <w:rFonts w:ascii="Times New Roman" w:hAnsi="Times New Roman"/>
          <w:sz w:val="24"/>
          <w:szCs w:val="24"/>
        </w:rPr>
        <w:t xml:space="preserve"> к математике как части </w:t>
      </w:r>
      <w:r>
        <w:rPr>
          <w:rFonts w:ascii="Times New Roman" w:hAnsi="Times New Roman"/>
          <w:sz w:val="24"/>
          <w:szCs w:val="24"/>
        </w:rPr>
        <w:t>общ</w:t>
      </w:r>
      <w:r w:rsidR="00A04DC7">
        <w:rPr>
          <w:rFonts w:ascii="Times New Roman" w:hAnsi="Times New Roman"/>
          <w:sz w:val="24"/>
          <w:szCs w:val="24"/>
        </w:rPr>
        <w:t xml:space="preserve">ественной культуры, понимающей </w:t>
      </w:r>
      <w:r>
        <w:rPr>
          <w:rFonts w:ascii="Times New Roman" w:hAnsi="Times New Roman"/>
          <w:sz w:val="24"/>
          <w:szCs w:val="24"/>
        </w:rPr>
        <w:t>значимость</w:t>
      </w:r>
      <w:r w:rsidRPr="007D34A6">
        <w:rPr>
          <w:rFonts w:ascii="Times New Roman" w:hAnsi="Times New Roman"/>
          <w:sz w:val="24"/>
          <w:szCs w:val="24"/>
        </w:rPr>
        <w:t xml:space="preserve"> математики</w:t>
      </w:r>
      <w:r>
        <w:rPr>
          <w:rFonts w:ascii="Times New Roman" w:hAnsi="Times New Roman"/>
          <w:sz w:val="24"/>
          <w:szCs w:val="24"/>
        </w:rPr>
        <w:t xml:space="preserve"> для научно- технического прогре</w:t>
      </w:r>
      <w:r w:rsidRPr="007D34A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 w:rsidRPr="007D34A6">
        <w:rPr>
          <w:rFonts w:ascii="Times New Roman" w:hAnsi="Times New Roman"/>
          <w:sz w:val="24"/>
          <w:szCs w:val="24"/>
        </w:rPr>
        <w:t>а.</w:t>
      </w:r>
    </w:p>
    <w:p w:rsidR="00B91404" w:rsidRPr="00A7504C" w:rsidRDefault="005C649B" w:rsidP="00101238">
      <w:pPr>
        <w:pStyle w:val="a3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7504C">
        <w:rPr>
          <w:rFonts w:ascii="Times New Roman" w:hAnsi="Times New Roman"/>
          <w:b/>
          <w:sz w:val="24"/>
          <w:szCs w:val="24"/>
        </w:rPr>
        <w:t>Раздел « Алгебра».</w:t>
      </w:r>
    </w:p>
    <w:p w:rsidR="00C6635D" w:rsidRPr="00A7504C" w:rsidRDefault="00113546" w:rsidP="00353EC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1D07">
        <w:rPr>
          <w:rFonts w:ascii="Times New Roman" w:hAnsi="Times New Roman"/>
          <w:b/>
          <w:sz w:val="24"/>
          <w:szCs w:val="24"/>
        </w:rPr>
        <w:t>Требования к результатам обучения и освоения содержания курса</w:t>
      </w:r>
      <w:r>
        <w:rPr>
          <w:rFonts w:ascii="Times New Roman" w:hAnsi="Times New Roman"/>
          <w:b/>
          <w:sz w:val="24"/>
          <w:szCs w:val="24"/>
        </w:rPr>
        <w:t xml:space="preserve"> алгебры за </w:t>
      </w:r>
      <w:r w:rsidR="00257188" w:rsidRPr="00A7504C">
        <w:rPr>
          <w:rFonts w:ascii="Times New Roman" w:hAnsi="Times New Roman"/>
          <w:b/>
          <w:sz w:val="24"/>
          <w:szCs w:val="24"/>
        </w:rPr>
        <w:t xml:space="preserve">10 </w:t>
      </w:r>
      <w:r>
        <w:rPr>
          <w:rFonts w:ascii="Times New Roman" w:hAnsi="Times New Roman"/>
          <w:b/>
          <w:sz w:val="24"/>
          <w:szCs w:val="24"/>
        </w:rPr>
        <w:t>класс.</w:t>
      </w:r>
    </w:p>
    <w:p w:rsidR="00C6635D" w:rsidRPr="00A7504C" w:rsidRDefault="00C6635D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 xml:space="preserve">Изучение программного материала дает возможность </w:t>
      </w:r>
      <w:proofErr w:type="gramStart"/>
      <w:r w:rsidR="00471F6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7504C">
        <w:rPr>
          <w:rFonts w:ascii="Times New Roman" w:hAnsi="Times New Roman"/>
          <w:sz w:val="24"/>
          <w:szCs w:val="24"/>
        </w:rPr>
        <w:t>:</w:t>
      </w:r>
    </w:p>
    <w:p w:rsidR="00C6635D" w:rsidRPr="00A7504C" w:rsidRDefault="00C6635D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осознать, что развитие понятия числа, введение в математику новых чисел обусловлено потребностью практики, а также внутренними потребностями математики;</w:t>
      </w:r>
    </w:p>
    <w:p w:rsidR="00C6635D" w:rsidRPr="00A7504C" w:rsidRDefault="00C6635D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lastRenderedPageBreak/>
        <w:t>- систематизировать сведения о рациональных числах и получить первоначальные представления об иррациональных числах;</w:t>
      </w:r>
    </w:p>
    <w:p w:rsidR="00C6635D" w:rsidRPr="00A7504C" w:rsidRDefault="00C6635D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усовершенствовать навыки вычислений с рациональными числами; вычислять значения числовых выражений,  содержащих степени; научится рационализировать вычисления; при нахождении значений выражений эффективно сочетать устные, письменные вычисления и применение калькулятора;</w:t>
      </w:r>
    </w:p>
    <w:p w:rsidR="00C6635D" w:rsidRPr="00A7504C" w:rsidRDefault="00C6635D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овладеть понятиями «выражение», «тождество», тождественное преобразование», а также связанные с ними понятиями; осознать буквенное вычисление как формально оперативный  аппарат математики: понимать, что составление и  преобразование выражений происходит по четко определенным правилам;</w:t>
      </w:r>
    </w:p>
    <w:p w:rsidR="00C6635D" w:rsidRPr="00A7504C" w:rsidRDefault="00C6635D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овладеть техникой тождественных преобразований рациональных (целых и дробных) выражений: выполнять основные действия над степенями, многочленами и применять их при преобразовании выражений; овладеть приемами разложения многочлена на множители (вынесение общего множителя за скобки, группировка, использование формул сокращенного умножения) и применять их в комбинации;</w:t>
      </w:r>
    </w:p>
    <w:p w:rsidR="00387E5C" w:rsidRPr="00A7504C" w:rsidRDefault="00AB789F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 xml:space="preserve">- </w:t>
      </w:r>
      <w:r w:rsidR="00387E5C" w:rsidRPr="00A7504C">
        <w:rPr>
          <w:rFonts w:ascii="Times New Roman" w:hAnsi="Times New Roman"/>
          <w:sz w:val="24"/>
          <w:szCs w:val="24"/>
        </w:rPr>
        <w:t>научиться выполнять преобразования выражений, содержащих квадратные корн</w:t>
      </w:r>
      <w:proofErr w:type="gramStart"/>
      <w:r w:rsidR="00387E5C" w:rsidRPr="00A7504C">
        <w:rPr>
          <w:rFonts w:ascii="Times New Roman" w:hAnsi="Times New Roman"/>
          <w:sz w:val="24"/>
          <w:szCs w:val="24"/>
        </w:rPr>
        <w:t>и(</w:t>
      </w:r>
      <w:proofErr w:type="gramEnd"/>
      <w:r w:rsidR="00387E5C" w:rsidRPr="00A7504C">
        <w:rPr>
          <w:rFonts w:ascii="Times New Roman" w:hAnsi="Times New Roman"/>
          <w:sz w:val="24"/>
          <w:szCs w:val="24"/>
        </w:rPr>
        <w:t xml:space="preserve">применение свойств арифметических квадратных корней, </w:t>
      </w:r>
      <w:r w:rsidRPr="00A7504C">
        <w:rPr>
          <w:rFonts w:ascii="Times New Roman" w:hAnsi="Times New Roman"/>
          <w:sz w:val="24"/>
          <w:szCs w:val="24"/>
        </w:rPr>
        <w:t>исключение иррациональности в знаменателе или числителе дроби);</w:t>
      </w:r>
    </w:p>
    <w:p w:rsidR="00C6635D" w:rsidRPr="00A7504C" w:rsidRDefault="00C6635D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составлять алгебраические выражения и формулы;  осуществлять в формулах числовые подстановки и выполнять соответствующие расчеты;</w:t>
      </w:r>
    </w:p>
    <w:p w:rsidR="005370C9" w:rsidRPr="00A7504C" w:rsidRDefault="00B124B6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овладеть понятиями «</w:t>
      </w:r>
      <w:r w:rsidR="00C6635D" w:rsidRPr="00A7504C">
        <w:rPr>
          <w:rFonts w:ascii="Times New Roman" w:hAnsi="Times New Roman"/>
          <w:sz w:val="24"/>
          <w:szCs w:val="24"/>
        </w:rPr>
        <w:t>уравнение», «равносильность уравнений»</w:t>
      </w:r>
      <w:r w:rsidR="00767FB5" w:rsidRPr="00A7504C">
        <w:rPr>
          <w:rFonts w:ascii="Times New Roman" w:hAnsi="Times New Roman"/>
          <w:sz w:val="24"/>
          <w:szCs w:val="24"/>
        </w:rPr>
        <w:t>, «система уравнений»</w:t>
      </w:r>
      <w:r w:rsidR="00C6635D" w:rsidRPr="00A7504C">
        <w:rPr>
          <w:rFonts w:ascii="Times New Roman" w:hAnsi="Times New Roman"/>
          <w:sz w:val="24"/>
          <w:szCs w:val="24"/>
        </w:rPr>
        <w:t>;</w:t>
      </w:r>
    </w:p>
    <w:p w:rsidR="005370C9" w:rsidRPr="00A7504C" w:rsidRDefault="00767FB5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</w:t>
      </w:r>
      <w:r w:rsidR="00C6635D" w:rsidRPr="00A7504C">
        <w:rPr>
          <w:rFonts w:ascii="Times New Roman" w:hAnsi="Times New Roman"/>
          <w:sz w:val="24"/>
          <w:szCs w:val="24"/>
        </w:rPr>
        <w:t>освоить основные приемы ре</w:t>
      </w:r>
      <w:r w:rsidRPr="00A7504C">
        <w:rPr>
          <w:rFonts w:ascii="Times New Roman" w:hAnsi="Times New Roman"/>
          <w:sz w:val="24"/>
          <w:szCs w:val="24"/>
        </w:rPr>
        <w:t xml:space="preserve">шения линейных уравнений с двумя переменными, </w:t>
      </w:r>
      <w:r w:rsidR="00AB789F" w:rsidRPr="00A7504C">
        <w:rPr>
          <w:rFonts w:ascii="Times New Roman" w:hAnsi="Times New Roman"/>
          <w:sz w:val="24"/>
          <w:szCs w:val="24"/>
        </w:rPr>
        <w:t xml:space="preserve">системы уравнений с двумя переменными,  </w:t>
      </w:r>
      <w:r w:rsidR="00387E5C" w:rsidRPr="00A7504C">
        <w:rPr>
          <w:rFonts w:ascii="Times New Roman" w:hAnsi="Times New Roman"/>
          <w:sz w:val="24"/>
          <w:szCs w:val="24"/>
        </w:rPr>
        <w:t>квадратных уравнений, дробных рациональных уравнений</w:t>
      </w:r>
      <w:r w:rsidR="00C6635D" w:rsidRPr="00A7504C">
        <w:rPr>
          <w:rFonts w:ascii="Times New Roman" w:hAnsi="Times New Roman"/>
          <w:sz w:val="24"/>
          <w:szCs w:val="24"/>
        </w:rPr>
        <w:t>;</w:t>
      </w:r>
    </w:p>
    <w:p w:rsidR="00C6635D" w:rsidRPr="00A7504C" w:rsidRDefault="00C6635D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решать текстовые задачи методом уравнений;</w:t>
      </w:r>
    </w:p>
    <w:p w:rsidR="00C6635D" w:rsidRPr="00A7504C" w:rsidRDefault="00C6635D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понять, что функция – математическая модель, позволяющая описывать и изучать разнообразные зависимости между реальными величинами;</w:t>
      </w:r>
    </w:p>
    <w:p w:rsidR="00E06FAE" w:rsidRPr="00A7504C" w:rsidRDefault="00E06FAE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понимать графическую интерпретацию решения уравнений и систем уравнений;</w:t>
      </w:r>
    </w:p>
    <w:p w:rsidR="00C6635D" w:rsidRPr="00A7504C" w:rsidRDefault="00C6635D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овладеть системой функциональных понятий (функция, значение функции, график, аргумент, область определения и множество значений, возрастание, убывание); пользоваться ими в ходе исследования функций;</w:t>
      </w:r>
    </w:p>
    <w:p w:rsidR="00C6635D" w:rsidRPr="00A7504C" w:rsidRDefault="00C6635D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овладеть разными способами задания функций (таблицами, графиками, формулами);</w:t>
      </w:r>
    </w:p>
    <w:p w:rsidR="00A10843" w:rsidRDefault="00C6635D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овладеть свойствами элементарных функций</w:t>
      </w:r>
      <w:r w:rsidR="00E06FAE" w:rsidRPr="00A7504C">
        <w:rPr>
          <w:rFonts w:ascii="Times New Roman" w:hAnsi="Times New Roman"/>
          <w:sz w:val="24"/>
          <w:szCs w:val="24"/>
        </w:rPr>
        <w:t xml:space="preserve"> (</w:t>
      </w:r>
      <w:r w:rsidRPr="00A7504C">
        <w:rPr>
          <w:rFonts w:ascii="Times New Roman" w:hAnsi="Times New Roman"/>
          <w:sz w:val="24"/>
          <w:szCs w:val="24"/>
        </w:rPr>
        <w:t>линейная, прямая пропорциональность</w:t>
      </w:r>
      <w:r w:rsidR="00E06FAE" w:rsidRPr="00A7504C">
        <w:rPr>
          <w:rFonts w:ascii="Times New Roman" w:hAnsi="Times New Roman"/>
          <w:sz w:val="24"/>
          <w:szCs w:val="24"/>
        </w:rPr>
        <w:t>,</w:t>
      </w:r>
      <w:r w:rsidR="009D5B7A" w:rsidRPr="00A7504C">
        <w:rPr>
          <w:rFonts w:ascii="Times New Roman" w:hAnsi="Times New Roman"/>
          <w:sz w:val="24"/>
          <w:szCs w:val="24"/>
        </w:rPr>
        <w:t xml:space="preserve"> обра</w:t>
      </w:r>
      <w:r w:rsidR="00A04934" w:rsidRPr="00A7504C">
        <w:rPr>
          <w:rFonts w:ascii="Times New Roman" w:hAnsi="Times New Roman"/>
          <w:sz w:val="24"/>
          <w:szCs w:val="24"/>
        </w:rPr>
        <w:t>тная пропорциональность, функция</w:t>
      </w:r>
      <w:r w:rsidR="009D5B7A" w:rsidRPr="00A7504C">
        <w:rPr>
          <w:rFonts w:ascii="Times New Roman" w:hAnsi="Times New Roman"/>
          <w:sz w:val="24"/>
          <w:szCs w:val="24"/>
        </w:rPr>
        <w:t xml:space="preserve"> у =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</m:oMath>
      <w:r w:rsidRPr="00A7504C">
        <w:rPr>
          <w:rFonts w:ascii="Times New Roman" w:hAnsi="Times New Roman"/>
          <w:sz w:val="24"/>
          <w:szCs w:val="24"/>
        </w:rPr>
        <w:t>) уметь  строить их графики, исследовать расположение графиков расположение графиков в координатной плоскости в зависимости от значений параметров, входящих в формулу.</w:t>
      </w:r>
    </w:p>
    <w:p w:rsidR="00A04934" w:rsidRPr="00353EC9" w:rsidRDefault="00A04934" w:rsidP="00353E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3EC9">
        <w:rPr>
          <w:rFonts w:ascii="Times New Roman" w:hAnsi="Times New Roman"/>
          <w:b/>
          <w:sz w:val="24"/>
          <w:szCs w:val="24"/>
        </w:rPr>
        <w:t xml:space="preserve">В результате изучения </w:t>
      </w:r>
      <w:r w:rsidR="00981DA9">
        <w:rPr>
          <w:rFonts w:ascii="Times New Roman" w:hAnsi="Times New Roman"/>
          <w:b/>
          <w:sz w:val="24"/>
          <w:szCs w:val="24"/>
        </w:rPr>
        <w:t>алгебры</w:t>
      </w:r>
      <w:r w:rsidR="00471F65" w:rsidRPr="00353EC9">
        <w:rPr>
          <w:rFonts w:ascii="Times New Roman" w:hAnsi="Times New Roman"/>
          <w:b/>
          <w:sz w:val="24"/>
          <w:szCs w:val="24"/>
        </w:rPr>
        <w:t>обучающийся</w:t>
      </w:r>
      <w:r w:rsidRPr="00353EC9">
        <w:rPr>
          <w:rFonts w:ascii="Times New Roman" w:hAnsi="Times New Roman"/>
          <w:b/>
          <w:sz w:val="24"/>
          <w:szCs w:val="24"/>
        </w:rPr>
        <w:t>должен</w:t>
      </w:r>
    </w:p>
    <w:p w:rsidR="00A04934" w:rsidRPr="00353EC9" w:rsidRDefault="00353EC9" w:rsidP="00353E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A04934" w:rsidRPr="00353EC9">
        <w:rPr>
          <w:rFonts w:ascii="Times New Roman" w:hAnsi="Times New Roman"/>
          <w:b/>
          <w:sz w:val="24"/>
          <w:szCs w:val="24"/>
        </w:rPr>
        <w:t>нать/ уметь:</w:t>
      </w:r>
    </w:p>
    <w:p w:rsidR="00A04934" w:rsidRPr="00A7504C" w:rsidRDefault="00A04934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уметь сравнивать два числа, упорядочивать в несложных случаях наборы чисел, изображать числа точкаминакоординатной прямой;</w:t>
      </w:r>
    </w:p>
    <w:p w:rsidR="00A04934" w:rsidRPr="00A7504C" w:rsidRDefault="00A04934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уметь находить значение степени с натуральными показателями, пользоваться записью числа в стандартном виде, выполнять умножение и деление чисел, записанных в стандартном виде, извлекать квадратные корни;</w:t>
      </w:r>
    </w:p>
    <w:p w:rsidR="00A04934" w:rsidRPr="00A7504C" w:rsidRDefault="00A04934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уметь правильно употреблять буквенную символику, понимать смысл терминов «выражения», «тождественное преобразование», формулировки заданий: «упростить выражения», «разложить на множители»;</w:t>
      </w:r>
    </w:p>
    <w:p w:rsidR="00A04934" w:rsidRPr="00A7504C" w:rsidRDefault="00A04934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 xml:space="preserve"> - уметь составлять несложные буквенные выражения и формулы, осуществлять в выражениях и формулах числовые подстановки и выполнять соответствующие вычисления;</w:t>
      </w:r>
    </w:p>
    <w:p w:rsidR="00A04934" w:rsidRPr="00A7504C" w:rsidRDefault="00A04934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 xml:space="preserve"> - </w:t>
      </w:r>
      <w:r w:rsidR="003E5CF5" w:rsidRPr="00A7504C">
        <w:rPr>
          <w:rFonts w:ascii="Times New Roman" w:hAnsi="Times New Roman"/>
          <w:sz w:val="24"/>
          <w:szCs w:val="24"/>
        </w:rPr>
        <w:t>уметь</w:t>
      </w:r>
      <w:r w:rsidRPr="00A7504C">
        <w:rPr>
          <w:rFonts w:ascii="Times New Roman" w:hAnsi="Times New Roman"/>
          <w:sz w:val="24"/>
          <w:szCs w:val="24"/>
        </w:rPr>
        <w:t xml:space="preserve"> выполнять </w:t>
      </w:r>
      <w:r w:rsidR="003E5CF5" w:rsidRPr="00A7504C">
        <w:rPr>
          <w:rFonts w:ascii="Times New Roman" w:hAnsi="Times New Roman"/>
          <w:sz w:val="24"/>
          <w:szCs w:val="24"/>
        </w:rPr>
        <w:t>преобразования числовых и буквенных выражений, содержащих квадратные корни, применять основные свойства арифметических квадратных корней</w:t>
      </w:r>
      <w:r w:rsidRPr="00A7504C">
        <w:rPr>
          <w:rFonts w:ascii="Times New Roman" w:hAnsi="Times New Roman"/>
          <w:sz w:val="24"/>
          <w:szCs w:val="24"/>
        </w:rPr>
        <w:t>;</w:t>
      </w:r>
    </w:p>
    <w:p w:rsidR="00A04934" w:rsidRPr="00A7504C" w:rsidRDefault="00A04934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lastRenderedPageBreak/>
        <w:t xml:space="preserve"> - уметь выполнять разложение многочленов на множители вынесением общего множителя за скобки, применением формул сокращенного умножения;</w:t>
      </w:r>
    </w:p>
    <w:p w:rsidR="00A04934" w:rsidRPr="00A7504C" w:rsidRDefault="00A04934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 xml:space="preserve"> - правильно употреблять термины «уравнения», «корень уравнения»,</w:t>
      </w:r>
      <w:r w:rsidR="00571423" w:rsidRPr="00A7504C">
        <w:rPr>
          <w:rFonts w:ascii="Times New Roman" w:hAnsi="Times New Roman"/>
          <w:sz w:val="24"/>
          <w:szCs w:val="24"/>
        </w:rPr>
        <w:t xml:space="preserve"> «система уравнений»</w:t>
      </w:r>
      <w:r w:rsidRPr="00A7504C">
        <w:rPr>
          <w:rFonts w:ascii="Times New Roman" w:hAnsi="Times New Roman"/>
          <w:sz w:val="24"/>
          <w:szCs w:val="24"/>
        </w:rPr>
        <w:t xml:space="preserve"> понимать их в тексте, в речи учителя;</w:t>
      </w:r>
    </w:p>
    <w:p w:rsidR="00A04934" w:rsidRPr="00A7504C" w:rsidRDefault="00A04934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 xml:space="preserve"> - уметь решать линейные уравнения</w:t>
      </w:r>
      <w:r w:rsidR="00571423" w:rsidRPr="00A7504C">
        <w:rPr>
          <w:rFonts w:ascii="Times New Roman" w:hAnsi="Times New Roman"/>
          <w:sz w:val="24"/>
          <w:szCs w:val="24"/>
        </w:rPr>
        <w:t xml:space="preserve"> с двумя переменными, системы уравнений с двумя переменными, квадратные уравнения</w:t>
      </w:r>
      <w:r w:rsidRPr="00A7504C">
        <w:rPr>
          <w:rFonts w:ascii="Times New Roman" w:hAnsi="Times New Roman"/>
          <w:sz w:val="24"/>
          <w:szCs w:val="24"/>
        </w:rPr>
        <w:t>;</w:t>
      </w:r>
    </w:p>
    <w:p w:rsidR="00A04934" w:rsidRPr="00A7504C" w:rsidRDefault="00A04934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 xml:space="preserve"> - уметь решать несложные текстовые задачи с помощью составления уравнений;</w:t>
      </w:r>
    </w:p>
    <w:p w:rsidR="00A04934" w:rsidRPr="00A7504C" w:rsidRDefault="00A04934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 xml:space="preserve"> - правильно употреблять функциональную терминологию (значение функции, аргумент, график функции, область определения) и символику; понимать ее при чтении текста и в речи учителя, в формулировки задач;</w:t>
      </w:r>
    </w:p>
    <w:p w:rsidR="00A04934" w:rsidRPr="00A7504C" w:rsidRDefault="00A04934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уметь находить значение функций, заданных формулой, таблицей, графиком;</w:t>
      </w:r>
    </w:p>
    <w:p w:rsidR="00A04934" w:rsidRPr="00A7504C" w:rsidRDefault="00A04934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уметь строить графики функций – линейной, прямой пропорциональности</w:t>
      </w:r>
      <w:r w:rsidR="00571423" w:rsidRPr="00A7504C">
        <w:rPr>
          <w:rFonts w:ascii="Times New Roman" w:hAnsi="Times New Roman"/>
          <w:sz w:val="24"/>
          <w:szCs w:val="24"/>
        </w:rPr>
        <w:t xml:space="preserve">, обратной пропорциональности, функции у =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</m:oMath>
      <w:r w:rsidRPr="00A7504C">
        <w:rPr>
          <w:rFonts w:ascii="Times New Roman" w:hAnsi="Times New Roman"/>
          <w:sz w:val="24"/>
          <w:szCs w:val="24"/>
        </w:rPr>
        <w:t>.</w:t>
      </w:r>
    </w:p>
    <w:p w:rsidR="00A04934" w:rsidRPr="00A10843" w:rsidRDefault="008D68C3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10843">
        <w:rPr>
          <w:rFonts w:ascii="Times New Roman" w:hAnsi="Times New Roman"/>
          <w:sz w:val="24"/>
          <w:szCs w:val="24"/>
        </w:rPr>
        <w:t>К</w:t>
      </w:r>
      <w:r w:rsidR="00571423" w:rsidRPr="00A10843">
        <w:rPr>
          <w:rFonts w:ascii="Times New Roman" w:hAnsi="Times New Roman"/>
          <w:sz w:val="24"/>
          <w:szCs w:val="24"/>
        </w:rPr>
        <w:t>онтрольных р</w:t>
      </w:r>
      <w:r w:rsidR="00FF5CED" w:rsidRPr="00A10843">
        <w:rPr>
          <w:rFonts w:ascii="Times New Roman" w:hAnsi="Times New Roman"/>
          <w:sz w:val="24"/>
          <w:szCs w:val="24"/>
        </w:rPr>
        <w:t>абот 10</w:t>
      </w:r>
      <w:r w:rsidR="00A04934" w:rsidRPr="00A10843">
        <w:rPr>
          <w:rFonts w:ascii="Times New Roman" w:hAnsi="Times New Roman"/>
          <w:sz w:val="24"/>
          <w:szCs w:val="24"/>
        </w:rPr>
        <w:t xml:space="preserve"> часов, которые распределены по разделам следующим образом:</w:t>
      </w:r>
    </w:p>
    <w:p w:rsidR="00A10843" w:rsidRPr="00353EC9" w:rsidRDefault="00C41DD0" w:rsidP="00353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EC9">
        <w:rPr>
          <w:rFonts w:ascii="Times New Roman" w:hAnsi="Times New Roman"/>
          <w:sz w:val="24"/>
          <w:szCs w:val="24"/>
        </w:rPr>
        <w:t>«Квадратные корни</w:t>
      </w:r>
      <w:r w:rsidR="00A04934" w:rsidRPr="00353EC9">
        <w:rPr>
          <w:rFonts w:ascii="Times New Roman" w:hAnsi="Times New Roman"/>
          <w:sz w:val="24"/>
          <w:szCs w:val="24"/>
        </w:rPr>
        <w:t xml:space="preserve">» </w:t>
      </w:r>
      <w:r w:rsidR="000D6E1C" w:rsidRPr="00353EC9">
        <w:rPr>
          <w:rFonts w:ascii="Times New Roman" w:hAnsi="Times New Roman"/>
          <w:sz w:val="24"/>
          <w:szCs w:val="24"/>
        </w:rPr>
        <w:t>- 2</w:t>
      </w:r>
      <w:r w:rsidRPr="00353EC9">
        <w:rPr>
          <w:rFonts w:ascii="Times New Roman" w:hAnsi="Times New Roman"/>
          <w:sz w:val="24"/>
          <w:szCs w:val="24"/>
        </w:rPr>
        <w:t>час</w:t>
      </w:r>
      <w:r w:rsidR="00FF5CED" w:rsidRPr="00353EC9">
        <w:rPr>
          <w:rFonts w:ascii="Times New Roman" w:hAnsi="Times New Roman"/>
          <w:sz w:val="24"/>
          <w:szCs w:val="24"/>
        </w:rPr>
        <w:t>а</w:t>
      </w:r>
      <w:r w:rsidR="00A04934" w:rsidRPr="00353EC9">
        <w:rPr>
          <w:rFonts w:ascii="Times New Roman" w:hAnsi="Times New Roman"/>
          <w:sz w:val="24"/>
          <w:szCs w:val="24"/>
        </w:rPr>
        <w:t>,</w:t>
      </w:r>
    </w:p>
    <w:p w:rsidR="00406823" w:rsidRPr="00353EC9" w:rsidRDefault="005E7AAA" w:rsidP="00353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EC9">
        <w:rPr>
          <w:rFonts w:ascii="Times New Roman" w:hAnsi="Times New Roman"/>
          <w:sz w:val="24"/>
          <w:szCs w:val="24"/>
        </w:rPr>
        <w:t>«Квадратные уравнения</w:t>
      </w:r>
      <w:r w:rsidR="000D6E1C" w:rsidRPr="00353EC9">
        <w:rPr>
          <w:rFonts w:ascii="Times New Roman" w:hAnsi="Times New Roman"/>
          <w:sz w:val="24"/>
          <w:szCs w:val="24"/>
        </w:rPr>
        <w:t>» -2</w:t>
      </w:r>
      <w:r w:rsidR="00A04934" w:rsidRPr="00353EC9">
        <w:rPr>
          <w:rFonts w:ascii="Times New Roman" w:hAnsi="Times New Roman"/>
          <w:sz w:val="24"/>
          <w:szCs w:val="24"/>
        </w:rPr>
        <w:t xml:space="preserve"> часа</w:t>
      </w:r>
      <w:r w:rsidR="00406823" w:rsidRPr="00353EC9">
        <w:rPr>
          <w:rFonts w:ascii="Times New Roman" w:hAnsi="Times New Roman"/>
          <w:sz w:val="24"/>
          <w:szCs w:val="24"/>
        </w:rPr>
        <w:t>,</w:t>
      </w:r>
    </w:p>
    <w:p w:rsidR="000D6E1C" w:rsidRPr="00353EC9" w:rsidRDefault="00120A33" w:rsidP="00353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EC9">
        <w:rPr>
          <w:rFonts w:ascii="Times New Roman" w:hAnsi="Times New Roman"/>
          <w:sz w:val="24"/>
          <w:szCs w:val="24"/>
        </w:rPr>
        <w:t>«</w:t>
      </w:r>
      <w:r w:rsidR="000D6E1C" w:rsidRPr="00353EC9">
        <w:rPr>
          <w:rFonts w:ascii="Times New Roman" w:hAnsi="Times New Roman"/>
          <w:sz w:val="24"/>
          <w:szCs w:val="24"/>
        </w:rPr>
        <w:t>Неравенства</w:t>
      </w:r>
      <w:r w:rsidRPr="00353EC9">
        <w:rPr>
          <w:rFonts w:ascii="Times New Roman" w:hAnsi="Times New Roman"/>
          <w:sz w:val="24"/>
          <w:szCs w:val="24"/>
        </w:rPr>
        <w:t>»</w:t>
      </w:r>
      <w:r w:rsidR="000D6E1C" w:rsidRPr="00353EC9">
        <w:rPr>
          <w:rFonts w:ascii="Times New Roman" w:hAnsi="Times New Roman"/>
          <w:sz w:val="24"/>
          <w:szCs w:val="24"/>
        </w:rPr>
        <w:t xml:space="preserve">  - </w:t>
      </w:r>
      <w:r w:rsidR="00FF5CED" w:rsidRPr="00353EC9">
        <w:rPr>
          <w:rFonts w:ascii="Times New Roman" w:hAnsi="Times New Roman"/>
          <w:sz w:val="24"/>
          <w:szCs w:val="24"/>
        </w:rPr>
        <w:t>2 часа</w:t>
      </w:r>
    </w:p>
    <w:p w:rsidR="000D6E1C" w:rsidRPr="00353EC9" w:rsidRDefault="00120A33" w:rsidP="00353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EC9">
        <w:rPr>
          <w:rFonts w:ascii="Times New Roman" w:hAnsi="Times New Roman"/>
          <w:sz w:val="24"/>
          <w:szCs w:val="24"/>
        </w:rPr>
        <w:t>«</w:t>
      </w:r>
      <w:r w:rsidR="000F006C" w:rsidRPr="00353EC9">
        <w:rPr>
          <w:rFonts w:ascii="Times New Roman" w:hAnsi="Times New Roman"/>
          <w:sz w:val="24"/>
          <w:szCs w:val="24"/>
        </w:rPr>
        <w:t>Степень с целым показателем</w:t>
      </w:r>
      <w:r w:rsidRPr="00353EC9">
        <w:rPr>
          <w:rFonts w:ascii="Times New Roman" w:hAnsi="Times New Roman"/>
          <w:sz w:val="24"/>
          <w:szCs w:val="24"/>
        </w:rPr>
        <w:t>»</w:t>
      </w:r>
      <w:r w:rsidR="00FF5CED" w:rsidRPr="00353EC9">
        <w:rPr>
          <w:rFonts w:ascii="Times New Roman" w:hAnsi="Times New Roman"/>
          <w:sz w:val="24"/>
          <w:szCs w:val="24"/>
        </w:rPr>
        <w:t xml:space="preserve"> – 1 час</w:t>
      </w:r>
    </w:p>
    <w:p w:rsidR="000D6E1C" w:rsidRPr="00353EC9" w:rsidRDefault="00120A33" w:rsidP="00353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EC9">
        <w:rPr>
          <w:rFonts w:ascii="Times New Roman" w:hAnsi="Times New Roman"/>
          <w:sz w:val="24"/>
          <w:szCs w:val="24"/>
        </w:rPr>
        <w:t>«</w:t>
      </w:r>
      <w:r w:rsidR="000D6E1C" w:rsidRPr="00353EC9">
        <w:rPr>
          <w:rFonts w:ascii="Times New Roman" w:hAnsi="Times New Roman"/>
          <w:sz w:val="24"/>
          <w:szCs w:val="24"/>
        </w:rPr>
        <w:t xml:space="preserve">Квадратичная </w:t>
      </w:r>
      <w:r w:rsidR="00FF5CED" w:rsidRPr="00353EC9">
        <w:rPr>
          <w:rFonts w:ascii="Times New Roman" w:hAnsi="Times New Roman"/>
          <w:sz w:val="24"/>
          <w:szCs w:val="24"/>
        </w:rPr>
        <w:t>функция</w:t>
      </w:r>
      <w:r w:rsidRPr="00353EC9">
        <w:rPr>
          <w:rFonts w:ascii="Times New Roman" w:hAnsi="Times New Roman"/>
          <w:sz w:val="24"/>
          <w:szCs w:val="24"/>
        </w:rPr>
        <w:t>»</w:t>
      </w:r>
      <w:r w:rsidR="00FF5CED" w:rsidRPr="00353EC9">
        <w:rPr>
          <w:rFonts w:ascii="Times New Roman" w:hAnsi="Times New Roman"/>
          <w:sz w:val="24"/>
          <w:szCs w:val="24"/>
        </w:rPr>
        <w:t>– 1 час</w:t>
      </w:r>
    </w:p>
    <w:p w:rsidR="000D6E1C" w:rsidRPr="00353EC9" w:rsidRDefault="000D6E1C" w:rsidP="00353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EC9">
        <w:rPr>
          <w:rFonts w:ascii="Times New Roman" w:hAnsi="Times New Roman"/>
          <w:sz w:val="24"/>
          <w:szCs w:val="24"/>
        </w:rPr>
        <w:t>Итоговаяконтрольная работа-2ч</w:t>
      </w:r>
      <w:r w:rsidR="00FF5CED" w:rsidRPr="00353EC9">
        <w:rPr>
          <w:rFonts w:ascii="Times New Roman" w:hAnsi="Times New Roman"/>
          <w:sz w:val="24"/>
          <w:szCs w:val="24"/>
        </w:rPr>
        <w:t>аса</w:t>
      </w:r>
    </w:p>
    <w:p w:rsidR="00A10843" w:rsidRDefault="000F006C" w:rsidP="001012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504C">
        <w:rPr>
          <w:rFonts w:ascii="Times New Roman" w:hAnsi="Times New Roman"/>
          <w:b/>
          <w:sz w:val="24"/>
          <w:szCs w:val="24"/>
        </w:rPr>
        <w:t>Раздел «Геометрия»</w:t>
      </w:r>
    </w:p>
    <w:p w:rsidR="00113546" w:rsidRPr="00A7504C" w:rsidRDefault="00113546" w:rsidP="0011354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71D07">
        <w:rPr>
          <w:rFonts w:ascii="Times New Roman" w:hAnsi="Times New Roman"/>
          <w:b/>
          <w:sz w:val="24"/>
          <w:szCs w:val="24"/>
        </w:rPr>
        <w:t>Требования к результатам обучения и освоения содержания курса</w:t>
      </w:r>
      <w:r>
        <w:rPr>
          <w:rFonts w:ascii="Times New Roman" w:hAnsi="Times New Roman"/>
          <w:b/>
          <w:sz w:val="24"/>
          <w:szCs w:val="24"/>
        </w:rPr>
        <w:t xml:space="preserve">геометрии за </w:t>
      </w:r>
      <w:r w:rsidRPr="00A7504C">
        <w:rPr>
          <w:rFonts w:ascii="Times New Roman" w:hAnsi="Times New Roman"/>
          <w:b/>
          <w:sz w:val="24"/>
          <w:szCs w:val="24"/>
        </w:rPr>
        <w:t xml:space="preserve">10 </w:t>
      </w:r>
      <w:r>
        <w:rPr>
          <w:rFonts w:ascii="Times New Roman" w:hAnsi="Times New Roman"/>
          <w:b/>
          <w:sz w:val="24"/>
          <w:szCs w:val="24"/>
        </w:rPr>
        <w:t>класс.</w:t>
      </w:r>
    </w:p>
    <w:p w:rsidR="00A910B5" w:rsidRPr="00A7504C" w:rsidRDefault="00A910B5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 xml:space="preserve">Изучение программного материала дает возможность </w:t>
      </w:r>
      <w:proofErr w:type="gramStart"/>
      <w:r w:rsidR="00471F6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7504C">
        <w:rPr>
          <w:rFonts w:ascii="Times New Roman" w:hAnsi="Times New Roman"/>
          <w:sz w:val="24"/>
          <w:szCs w:val="24"/>
        </w:rPr>
        <w:t>:</w:t>
      </w:r>
    </w:p>
    <w:p w:rsidR="00A910B5" w:rsidRPr="00A7504C" w:rsidRDefault="00A910B5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осознать, что геометрические формы являются идеализированными образами объектов; научиться использовать геометрический язык для описания предметов окружающего мира; получить представления о некоторых областях применении геометрии в быту, науке, технике, искусстве;</w:t>
      </w:r>
    </w:p>
    <w:p w:rsidR="00A910B5" w:rsidRPr="00A7504C" w:rsidRDefault="00A910B5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усвоить систематизированные сведения о плоских фигурах и основных геометрических отношениях;</w:t>
      </w:r>
    </w:p>
    <w:p w:rsidR="00A910B5" w:rsidRPr="00A7504C" w:rsidRDefault="00A910B5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приобрести опыт 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A910B5" w:rsidRPr="00A10843" w:rsidRDefault="00A910B5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научится решать задачи на доказательство, вычисление и построение.</w:t>
      </w:r>
    </w:p>
    <w:p w:rsidR="00A910B5" w:rsidRPr="00353EC9" w:rsidRDefault="00A910B5" w:rsidP="00353E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3EC9">
        <w:rPr>
          <w:rFonts w:ascii="Times New Roman" w:hAnsi="Times New Roman"/>
          <w:b/>
          <w:sz w:val="24"/>
          <w:szCs w:val="24"/>
        </w:rPr>
        <w:t xml:space="preserve">В результате изучения геометрии </w:t>
      </w:r>
      <w:r w:rsidR="00471F65" w:rsidRPr="00353EC9">
        <w:rPr>
          <w:rFonts w:ascii="Times New Roman" w:hAnsi="Times New Roman"/>
          <w:b/>
          <w:sz w:val="24"/>
          <w:szCs w:val="24"/>
        </w:rPr>
        <w:t>обучающийся</w:t>
      </w:r>
      <w:r w:rsidRPr="00353EC9">
        <w:rPr>
          <w:rFonts w:ascii="Times New Roman" w:hAnsi="Times New Roman"/>
          <w:b/>
          <w:sz w:val="24"/>
          <w:szCs w:val="24"/>
        </w:rPr>
        <w:t>должен</w:t>
      </w:r>
    </w:p>
    <w:p w:rsidR="00A910B5" w:rsidRPr="00353EC9" w:rsidRDefault="00A910B5" w:rsidP="00353E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3EC9">
        <w:rPr>
          <w:rFonts w:ascii="Times New Roman" w:hAnsi="Times New Roman"/>
          <w:b/>
          <w:sz w:val="24"/>
          <w:szCs w:val="24"/>
        </w:rPr>
        <w:t>знать / уметь:</w:t>
      </w:r>
    </w:p>
    <w:p w:rsidR="00A910B5" w:rsidRPr="00A7504C" w:rsidRDefault="00A910B5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уметь выполнять чертежи по условию задачи;</w:t>
      </w:r>
    </w:p>
    <w:p w:rsidR="00A910B5" w:rsidRPr="00A7504C" w:rsidRDefault="00A910B5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уметь вычислять значения геометрических величин (длин, углов), применяя изученные свойства и формулы;</w:t>
      </w:r>
    </w:p>
    <w:p w:rsidR="00A910B5" w:rsidRPr="00A7504C" w:rsidRDefault="00A910B5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- уметь решать несложные задачи на вычисление, проводить аргументацию в ходе решения задач.</w:t>
      </w:r>
    </w:p>
    <w:p w:rsidR="00A910B5" w:rsidRPr="00A10843" w:rsidRDefault="00A910B5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10843">
        <w:rPr>
          <w:rFonts w:ascii="Times New Roman" w:hAnsi="Times New Roman"/>
          <w:sz w:val="24"/>
          <w:szCs w:val="24"/>
        </w:rPr>
        <w:t xml:space="preserve">Программой отводится на изучение геометрии 2 часа в неделю, что составляет 68 часов в </w:t>
      </w:r>
      <w:r w:rsidR="00F76CAB" w:rsidRPr="00A10843">
        <w:rPr>
          <w:rFonts w:ascii="Times New Roman" w:hAnsi="Times New Roman"/>
          <w:sz w:val="24"/>
          <w:szCs w:val="24"/>
        </w:rPr>
        <w:t>год. Из них контрольных работ  3</w:t>
      </w:r>
      <w:r w:rsidRPr="00A10843">
        <w:rPr>
          <w:rFonts w:ascii="Times New Roman" w:hAnsi="Times New Roman"/>
          <w:sz w:val="24"/>
          <w:szCs w:val="24"/>
        </w:rPr>
        <w:t xml:space="preserve"> часа, которые распределены по разделам следующим образом:</w:t>
      </w:r>
    </w:p>
    <w:p w:rsidR="00A910B5" w:rsidRPr="00A7504C" w:rsidRDefault="00A910B5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«</w:t>
      </w:r>
      <w:r w:rsidR="00F76CAB" w:rsidRPr="00A7504C">
        <w:rPr>
          <w:rFonts w:ascii="Times New Roman" w:hAnsi="Times New Roman"/>
          <w:sz w:val="24"/>
          <w:szCs w:val="24"/>
        </w:rPr>
        <w:t>Площадь</w:t>
      </w:r>
      <w:r w:rsidRPr="00A7504C">
        <w:rPr>
          <w:rFonts w:ascii="Times New Roman" w:hAnsi="Times New Roman"/>
          <w:sz w:val="24"/>
          <w:szCs w:val="24"/>
        </w:rPr>
        <w:t>» - 1час,</w:t>
      </w:r>
    </w:p>
    <w:p w:rsidR="00515042" w:rsidRPr="00A7504C" w:rsidRDefault="00515042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«Подобные треугольники» - 1 час,</w:t>
      </w:r>
    </w:p>
    <w:p w:rsidR="00C4629B" w:rsidRPr="00A10843" w:rsidRDefault="00A910B5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«Метод координат» - 1 час</w:t>
      </w:r>
      <w:r w:rsidR="00C4629B" w:rsidRPr="00A7504C">
        <w:rPr>
          <w:rFonts w:ascii="Times New Roman" w:hAnsi="Times New Roman"/>
          <w:sz w:val="24"/>
          <w:szCs w:val="24"/>
        </w:rPr>
        <w:t>.</w:t>
      </w:r>
    </w:p>
    <w:p w:rsidR="00A37A49" w:rsidRPr="00EC7B5D" w:rsidRDefault="00A37A49" w:rsidP="00A37A49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A49">
        <w:rPr>
          <w:rFonts w:ascii="Times New Roman" w:hAnsi="Times New Roman" w:cs="Times New Roman"/>
          <w:b/>
          <w:sz w:val="24"/>
          <w:szCs w:val="24"/>
        </w:rPr>
        <w:t xml:space="preserve">При работе с </w:t>
      </w:r>
      <w:proofErr w:type="gramStart"/>
      <w:r w:rsidRPr="00A37A49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A37A49">
        <w:rPr>
          <w:rFonts w:ascii="Times New Roman" w:hAnsi="Times New Roman" w:cs="Times New Roman"/>
          <w:b/>
          <w:sz w:val="24"/>
          <w:szCs w:val="24"/>
        </w:rPr>
        <w:t>, испытывающими трудностив освоении основной общеобразовательной программы</w:t>
      </w:r>
      <w:r w:rsidRPr="00EC7B5D">
        <w:rPr>
          <w:rFonts w:ascii="Times New Roman" w:hAnsi="Times New Roman" w:cs="Times New Roman"/>
          <w:sz w:val="24"/>
          <w:szCs w:val="24"/>
        </w:rPr>
        <w:t xml:space="preserve"> по математике организуется индивидуальная и дифференцированная работа.</w:t>
      </w:r>
    </w:p>
    <w:p w:rsidR="00A37A49" w:rsidRDefault="00A37A49" w:rsidP="00A37A49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B5D">
        <w:rPr>
          <w:rFonts w:ascii="Times New Roman" w:hAnsi="Times New Roman" w:cs="Times New Roman"/>
          <w:sz w:val="24"/>
          <w:szCs w:val="24"/>
        </w:rPr>
        <w:t xml:space="preserve">На уроках предусматривается включение дозированной информации, снижение илиувеличение объёма материала, учёт индивидуальных особенностей (физических, </w:t>
      </w:r>
      <w:r w:rsidRPr="00EC7B5D">
        <w:rPr>
          <w:rFonts w:ascii="Times New Roman" w:hAnsi="Times New Roman" w:cs="Times New Roman"/>
          <w:sz w:val="24"/>
          <w:szCs w:val="24"/>
        </w:rPr>
        <w:lastRenderedPageBreak/>
        <w:t>психических, возрастных), помощь детям через применение индивидуальных карточек, заданий, тренажёров, опорных схем,  алгоритмов, таблиц,  практических  и тренировочных упражнений.</w:t>
      </w:r>
      <w:proofErr w:type="gramEnd"/>
    </w:p>
    <w:p w:rsidR="00A37A49" w:rsidRPr="00EC7B5D" w:rsidRDefault="00A37A49" w:rsidP="00A37A49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B5D">
        <w:rPr>
          <w:rFonts w:ascii="Times New Roman" w:hAnsi="Times New Roman" w:cs="Times New Roman"/>
          <w:sz w:val="24"/>
          <w:szCs w:val="24"/>
        </w:rPr>
        <w:t xml:space="preserve">При затруднении в усвоении материала проводится дополнительная работа с </w:t>
      </w:r>
      <w:proofErr w:type="gramStart"/>
      <w:r w:rsidRPr="00EC7B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7B5D">
        <w:rPr>
          <w:rFonts w:ascii="Times New Roman" w:hAnsi="Times New Roman" w:cs="Times New Roman"/>
          <w:sz w:val="24"/>
          <w:szCs w:val="24"/>
        </w:rPr>
        <w:t xml:space="preserve">  в свободное от уроков время.</w:t>
      </w:r>
    </w:p>
    <w:p w:rsidR="00A37A49" w:rsidRDefault="00A37A49" w:rsidP="001012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FF5CED" w:rsidRPr="00A7504C" w:rsidRDefault="00D841AB" w:rsidP="001012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proofErr w:type="spellStart"/>
      <w:r w:rsidRPr="00A7504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Учебно</w:t>
      </w:r>
      <w:proofErr w:type="spellEnd"/>
      <w:r w:rsidRPr="00A7504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- </w:t>
      </w:r>
      <w:r w:rsidR="00FF5CED" w:rsidRPr="00A7504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тематический план</w:t>
      </w:r>
      <w:r w:rsidR="00C4629B" w:rsidRPr="00A7504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по алгебре.</w:t>
      </w:r>
    </w:p>
    <w:tbl>
      <w:tblPr>
        <w:tblStyle w:val="a7"/>
        <w:tblW w:w="9872" w:type="dxa"/>
        <w:tblLook w:val="04A0"/>
      </w:tblPr>
      <w:tblGrid>
        <w:gridCol w:w="675"/>
        <w:gridCol w:w="6804"/>
        <w:gridCol w:w="2393"/>
      </w:tblGrid>
      <w:tr w:rsidR="00101238" w:rsidRPr="00A7504C" w:rsidTr="00101238">
        <w:tc>
          <w:tcPr>
            <w:tcW w:w="675" w:type="dxa"/>
          </w:tcPr>
          <w:p w:rsidR="00101238" w:rsidRPr="00A7504C" w:rsidRDefault="00101238" w:rsidP="0010123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101238" w:rsidRPr="00A7504C" w:rsidRDefault="00101238" w:rsidP="00101238">
            <w:pPr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Наименование разделов и тем.</w:t>
            </w:r>
          </w:p>
          <w:p w:rsidR="00101238" w:rsidRPr="00A7504C" w:rsidRDefault="00101238" w:rsidP="00101238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01238" w:rsidRPr="00A7504C" w:rsidRDefault="00101238" w:rsidP="0010123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Количество часов </w:t>
            </w:r>
          </w:p>
        </w:tc>
      </w:tr>
      <w:tr w:rsidR="00101238" w:rsidRPr="00A7504C" w:rsidTr="00101238">
        <w:tc>
          <w:tcPr>
            <w:tcW w:w="675" w:type="dxa"/>
          </w:tcPr>
          <w:p w:rsidR="00101238" w:rsidRPr="00A7504C" w:rsidRDefault="00101238" w:rsidP="0010123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01238" w:rsidRPr="00A7504C" w:rsidRDefault="00101238" w:rsidP="00101238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2393" w:type="dxa"/>
          </w:tcPr>
          <w:p w:rsidR="00101238" w:rsidRPr="00A7504C" w:rsidRDefault="00101238" w:rsidP="00101238">
            <w:pPr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21</w:t>
            </w:r>
          </w:p>
        </w:tc>
      </w:tr>
      <w:tr w:rsidR="00101238" w:rsidRPr="00A7504C" w:rsidTr="00101238">
        <w:tc>
          <w:tcPr>
            <w:tcW w:w="675" w:type="dxa"/>
          </w:tcPr>
          <w:p w:rsidR="00101238" w:rsidRPr="00A7504C" w:rsidRDefault="00101238" w:rsidP="0010123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01238" w:rsidRPr="00A7504C" w:rsidRDefault="00101238" w:rsidP="00101238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2393" w:type="dxa"/>
          </w:tcPr>
          <w:p w:rsidR="00101238" w:rsidRPr="00A7504C" w:rsidRDefault="00101238" w:rsidP="00101238">
            <w:pPr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101238" w:rsidRPr="00A7504C" w:rsidTr="00101238">
        <w:tc>
          <w:tcPr>
            <w:tcW w:w="675" w:type="dxa"/>
          </w:tcPr>
          <w:p w:rsidR="00101238" w:rsidRPr="00A7504C" w:rsidRDefault="00101238" w:rsidP="0010123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01238" w:rsidRPr="00A7504C" w:rsidRDefault="00101238" w:rsidP="00101238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2393" w:type="dxa"/>
          </w:tcPr>
          <w:p w:rsidR="00101238" w:rsidRPr="00A7504C" w:rsidRDefault="00101238" w:rsidP="00101238">
            <w:pPr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23</w:t>
            </w:r>
          </w:p>
        </w:tc>
      </w:tr>
      <w:tr w:rsidR="00101238" w:rsidRPr="00A7504C" w:rsidTr="00101238">
        <w:tc>
          <w:tcPr>
            <w:tcW w:w="675" w:type="dxa"/>
          </w:tcPr>
          <w:p w:rsidR="00101238" w:rsidRPr="00A7504C" w:rsidRDefault="00101238" w:rsidP="0010123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01238" w:rsidRPr="00A7504C" w:rsidRDefault="00101238" w:rsidP="00101238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 xml:space="preserve">Степень с целым показателем. </w:t>
            </w:r>
          </w:p>
        </w:tc>
        <w:tc>
          <w:tcPr>
            <w:tcW w:w="2393" w:type="dxa"/>
          </w:tcPr>
          <w:p w:rsidR="00101238" w:rsidRPr="00A7504C" w:rsidRDefault="00AE043D" w:rsidP="00101238">
            <w:pPr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13</w:t>
            </w:r>
          </w:p>
        </w:tc>
      </w:tr>
      <w:tr w:rsidR="00101238" w:rsidRPr="00A7504C" w:rsidTr="00101238">
        <w:tc>
          <w:tcPr>
            <w:tcW w:w="675" w:type="dxa"/>
          </w:tcPr>
          <w:p w:rsidR="00101238" w:rsidRPr="00A7504C" w:rsidRDefault="00101238" w:rsidP="0010123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101238" w:rsidRPr="00A7504C" w:rsidRDefault="00101238" w:rsidP="00101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2393" w:type="dxa"/>
          </w:tcPr>
          <w:p w:rsidR="00101238" w:rsidRPr="00A7504C" w:rsidRDefault="00AE043D" w:rsidP="00101238">
            <w:pPr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101238" w:rsidRPr="00A7504C" w:rsidTr="00101238">
        <w:tc>
          <w:tcPr>
            <w:tcW w:w="675" w:type="dxa"/>
          </w:tcPr>
          <w:p w:rsidR="00101238" w:rsidRPr="00A7504C" w:rsidRDefault="00101238" w:rsidP="0010123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101238" w:rsidRPr="00A7504C" w:rsidRDefault="00101238" w:rsidP="00101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393" w:type="dxa"/>
          </w:tcPr>
          <w:p w:rsidR="00101238" w:rsidRPr="00A7504C" w:rsidRDefault="0002366E" w:rsidP="00101238">
            <w:pPr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101238" w:rsidRPr="00A7504C" w:rsidTr="00101238">
        <w:tc>
          <w:tcPr>
            <w:tcW w:w="675" w:type="dxa"/>
          </w:tcPr>
          <w:p w:rsidR="00101238" w:rsidRPr="00A7504C" w:rsidRDefault="00101238" w:rsidP="0010123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101238" w:rsidRPr="00A7504C" w:rsidRDefault="00101238" w:rsidP="00101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>Итоговый зачет</w:t>
            </w:r>
          </w:p>
        </w:tc>
        <w:tc>
          <w:tcPr>
            <w:tcW w:w="2393" w:type="dxa"/>
          </w:tcPr>
          <w:p w:rsidR="00101238" w:rsidRPr="00A7504C" w:rsidRDefault="00101238" w:rsidP="00101238">
            <w:pPr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101238" w:rsidRPr="00A7504C" w:rsidTr="00101238">
        <w:tc>
          <w:tcPr>
            <w:tcW w:w="675" w:type="dxa"/>
          </w:tcPr>
          <w:p w:rsidR="00101238" w:rsidRPr="00A7504C" w:rsidRDefault="00101238" w:rsidP="0010123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101238" w:rsidRPr="00A7504C" w:rsidRDefault="00101238" w:rsidP="00101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93" w:type="dxa"/>
          </w:tcPr>
          <w:p w:rsidR="00101238" w:rsidRPr="00A7504C" w:rsidRDefault="00101238" w:rsidP="00101238">
            <w:pPr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A05868" w:rsidRPr="00A7504C" w:rsidTr="00101238">
        <w:tc>
          <w:tcPr>
            <w:tcW w:w="675" w:type="dxa"/>
          </w:tcPr>
          <w:p w:rsidR="00A05868" w:rsidRPr="00A7504C" w:rsidRDefault="00A05868" w:rsidP="0010123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A05868" w:rsidRPr="00A7504C" w:rsidRDefault="00A05868" w:rsidP="00101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393" w:type="dxa"/>
          </w:tcPr>
          <w:p w:rsidR="00A05868" w:rsidRPr="00A7504C" w:rsidRDefault="00A05868" w:rsidP="008E7197">
            <w:pPr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10</w:t>
            </w:r>
            <w:r w:rsidR="008E71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5370C9" w:rsidRPr="00A7504C" w:rsidRDefault="005370C9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3161" w:rsidRPr="00A7504C" w:rsidRDefault="00853149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 xml:space="preserve">Данное планирование </w:t>
      </w:r>
      <w:r w:rsidR="009F3161" w:rsidRPr="00A7504C">
        <w:rPr>
          <w:rFonts w:ascii="Times New Roman" w:hAnsi="Times New Roman"/>
          <w:sz w:val="24"/>
          <w:szCs w:val="24"/>
        </w:rPr>
        <w:t>определяет достаточный объем учебного времени для повышения математических знаний учащихся, улучшение усво</w:t>
      </w:r>
      <w:r w:rsidRPr="00A7504C">
        <w:rPr>
          <w:rFonts w:ascii="Times New Roman" w:hAnsi="Times New Roman"/>
          <w:sz w:val="24"/>
          <w:szCs w:val="24"/>
        </w:rPr>
        <w:t xml:space="preserve">ения других учебных предметов. </w:t>
      </w:r>
      <w:r w:rsidR="009F3161" w:rsidRPr="00A7504C">
        <w:rPr>
          <w:rFonts w:ascii="Times New Roman" w:hAnsi="Times New Roman"/>
          <w:sz w:val="24"/>
          <w:szCs w:val="24"/>
        </w:rPr>
        <w:t>Количество часов по темам распределено в связи со сложностью тем.</w:t>
      </w:r>
    </w:p>
    <w:p w:rsidR="00C4629B" w:rsidRPr="00A10843" w:rsidRDefault="009F3161" w:rsidP="006900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04C">
        <w:rPr>
          <w:rFonts w:ascii="Times New Roman" w:hAnsi="Times New Roman"/>
          <w:sz w:val="24"/>
          <w:szCs w:val="24"/>
        </w:rPr>
        <w:t>Промежуточная</w:t>
      </w:r>
      <w:r w:rsidR="00853149" w:rsidRPr="00A7504C">
        <w:rPr>
          <w:rFonts w:ascii="Times New Roman" w:hAnsi="Times New Roman"/>
          <w:sz w:val="24"/>
          <w:szCs w:val="24"/>
        </w:rPr>
        <w:t xml:space="preserve"> аттестация проводится в форме самостоятельных </w:t>
      </w:r>
      <w:r w:rsidRPr="00A7504C">
        <w:rPr>
          <w:rFonts w:ascii="Times New Roman" w:hAnsi="Times New Roman"/>
          <w:sz w:val="24"/>
          <w:szCs w:val="24"/>
        </w:rPr>
        <w:t>и проверочных работ в конце логически законченных блоков учебного материала.</w:t>
      </w:r>
    </w:p>
    <w:p w:rsidR="00A05868" w:rsidRDefault="00A05868" w:rsidP="00A058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C4629B" w:rsidRPr="00A7504C" w:rsidRDefault="00C4629B" w:rsidP="00A058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proofErr w:type="spellStart"/>
      <w:r w:rsidRPr="00A7504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Учебно</w:t>
      </w:r>
      <w:proofErr w:type="spellEnd"/>
      <w:r w:rsidRPr="00A7504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- тематический план</w:t>
      </w:r>
      <w:r w:rsidR="00E0346F" w:rsidRPr="00A7504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по геометрии.</w:t>
      </w:r>
    </w:p>
    <w:tbl>
      <w:tblPr>
        <w:tblStyle w:val="a7"/>
        <w:tblW w:w="0" w:type="auto"/>
        <w:tblLook w:val="04A0"/>
      </w:tblPr>
      <w:tblGrid>
        <w:gridCol w:w="664"/>
        <w:gridCol w:w="6815"/>
        <w:gridCol w:w="2345"/>
      </w:tblGrid>
      <w:tr w:rsidR="00A05868" w:rsidRPr="00A7504C" w:rsidTr="00A05868">
        <w:tc>
          <w:tcPr>
            <w:tcW w:w="664" w:type="dxa"/>
          </w:tcPr>
          <w:p w:rsidR="00A05868" w:rsidRPr="00A7504C" w:rsidRDefault="00A05868" w:rsidP="00A0586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6815" w:type="dxa"/>
          </w:tcPr>
          <w:p w:rsidR="00A05868" w:rsidRPr="00A7504C" w:rsidRDefault="00A05868" w:rsidP="00A0586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Наименование разделов и тем.</w:t>
            </w:r>
          </w:p>
          <w:p w:rsidR="00A05868" w:rsidRPr="00A7504C" w:rsidRDefault="00A05868" w:rsidP="00A05868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5" w:type="dxa"/>
          </w:tcPr>
          <w:p w:rsidR="00A05868" w:rsidRPr="00A7504C" w:rsidRDefault="00A05868" w:rsidP="00A0586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Количество часов </w:t>
            </w:r>
          </w:p>
        </w:tc>
      </w:tr>
      <w:tr w:rsidR="00A05868" w:rsidRPr="00A7504C" w:rsidTr="00A05868">
        <w:tc>
          <w:tcPr>
            <w:tcW w:w="664" w:type="dxa"/>
          </w:tcPr>
          <w:p w:rsidR="00A05868" w:rsidRPr="00A7504C" w:rsidRDefault="00A05868" w:rsidP="00A0586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815" w:type="dxa"/>
          </w:tcPr>
          <w:p w:rsidR="00A05868" w:rsidRPr="00A7504C" w:rsidRDefault="00A05868" w:rsidP="00A0586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Площадь </w:t>
            </w:r>
          </w:p>
        </w:tc>
        <w:tc>
          <w:tcPr>
            <w:tcW w:w="2345" w:type="dxa"/>
          </w:tcPr>
          <w:p w:rsidR="00A05868" w:rsidRPr="00A7504C" w:rsidRDefault="00A05868" w:rsidP="00A05868">
            <w:pPr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A05868" w:rsidRPr="00A7504C" w:rsidTr="00A05868">
        <w:tc>
          <w:tcPr>
            <w:tcW w:w="664" w:type="dxa"/>
          </w:tcPr>
          <w:p w:rsidR="00A05868" w:rsidRPr="00A7504C" w:rsidRDefault="00A05868" w:rsidP="00A0586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6815" w:type="dxa"/>
          </w:tcPr>
          <w:p w:rsidR="00A05868" w:rsidRPr="00A7504C" w:rsidRDefault="00A05868" w:rsidP="00A05868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2345" w:type="dxa"/>
          </w:tcPr>
          <w:p w:rsidR="00AE043D" w:rsidRPr="00A7504C" w:rsidRDefault="00AE043D" w:rsidP="00AE043D">
            <w:pPr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13</w:t>
            </w:r>
          </w:p>
        </w:tc>
      </w:tr>
      <w:tr w:rsidR="00A05868" w:rsidRPr="00A7504C" w:rsidTr="00A05868">
        <w:tc>
          <w:tcPr>
            <w:tcW w:w="664" w:type="dxa"/>
          </w:tcPr>
          <w:p w:rsidR="00A05868" w:rsidRPr="00A7504C" w:rsidRDefault="00A05868" w:rsidP="00A0586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6815" w:type="dxa"/>
          </w:tcPr>
          <w:p w:rsidR="00A05868" w:rsidRPr="00A7504C" w:rsidRDefault="00A05868" w:rsidP="00A05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>Векторы</w:t>
            </w:r>
          </w:p>
        </w:tc>
        <w:tc>
          <w:tcPr>
            <w:tcW w:w="2345" w:type="dxa"/>
          </w:tcPr>
          <w:p w:rsidR="00A05868" w:rsidRPr="00A7504C" w:rsidRDefault="00A05868" w:rsidP="00A05868">
            <w:pPr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</w:t>
            </w:r>
            <w:r w:rsidR="00AE043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A05868" w:rsidRPr="00A7504C" w:rsidTr="00A05868">
        <w:tc>
          <w:tcPr>
            <w:tcW w:w="664" w:type="dxa"/>
          </w:tcPr>
          <w:p w:rsidR="00A05868" w:rsidRPr="00A7504C" w:rsidRDefault="00A05868" w:rsidP="00A0586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6815" w:type="dxa"/>
          </w:tcPr>
          <w:p w:rsidR="00A05868" w:rsidRPr="00A7504C" w:rsidRDefault="00A05868" w:rsidP="00A05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2345" w:type="dxa"/>
          </w:tcPr>
          <w:p w:rsidR="00A05868" w:rsidRPr="00A7504C" w:rsidRDefault="00A05868" w:rsidP="00A05868">
            <w:pPr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A05868" w:rsidRPr="00A7504C" w:rsidTr="00A05868">
        <w:tc>
          <w:tcPr>
            <w:tcW w:w="664" w:type="dxa"/>
          </w:tcPr>
          <w:p w:rsidR="00A05868" w:rsidRPr="00A7504C" w:rsidRDefault="00A05868" w:rsidP="00A0586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6815" w:type="dxa"/>
          </w:tcPr>
          <w:p w:rsidR="00A05868" w:rsidRPr="00A7504C" w:rsidRDefault="00A05868" w:rsidP="00A05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345" w:type="dxa"/>
          </w:tcPr>
          <w:p w:rsidR="00A05868" w:rsidRPr="00A7504C" w:rsidRDefault="00AE043D" w:rsidP="00A05868">
            <w:pPr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A05868" w:rsidRPr="00A7504C" w:rsidTr="00A05868">
        <w:tc>
          <w:tcPr>
            <w:tcW w:w="664" w:type="dxa"/>
          </w:tcPr>
          <w:p w:rsidR="00A05868" w:rsidRPr="00A7504C" w:rsidRDefault="00A05868" w:rsidP="00A05868">
            <w:pPr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15" w:type="dxa"/>
          </w:tcPr>
          <w:p w:rsidR="00A05868" w:rsidRPr="00A7504C" w:rsidRDefault="00A05868" w:rsidP="00A05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345" w:type="dxa"/>
          </w:tcPr>
          <w:p w:rsidR="00A05868" w:rsidRPr="00A7504C" w:rsidRDefault="00AE043D" w:rsidP="00A05868">
            <w:pPr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67</w:t>
            </w:r>
          </w:p>
        </w:tc>
      </w:tr>
    </w:tbl>
    <w:p w:rsidR="008D3877" w:rsidRPr="00EB5E40" w:rsidRDefault="008D3877" w:rsidP="008D3877">
      <w:pPr>
        <w:pStyle w:val="a3"/>
        <w:tabs>
          <w:tab w:val="left" w:pos="284"/>
        </w:tabs>
        <w:spacing w:after="0"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методическиесредства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</w:t>
      </w:r>
      <w:r w:rsidRPr="00EB5E40">
        <w:rPr>
          <w:rFonts w:ascii="Times New Roman" w:hAnsi="Times New Roman"/>
          <w:b/>
          <w:sz w:val="24"/>
          <w:szCs w:val="24"/>
        </w:rPr>
        <w:t xml:space="preserve"> по алгебре</w:t>
      </w:r>
      <w:proofErr w:type="gramEnd"/>
      <w:r w:rsidRPr="00EB5E40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3284"/>
        <w:gridCol w:w="3285"/>
        <w:gridCol w:w="3285"/>
      </w:tblGrid>
      <w:tr w:rsidR="008D3877" w:rsidRPr="00A7504C" w:rsidTr="004C5D4F">
        <w:tc>
          <w:tcPr>
            <w:tcW w:w="3284" w:type="dxa"/>
          </w:tcPr>
          <w:p w:rsidR="008D3877" w:rsidRPr="00A7504C" w:rsidRDefault="008D3877" w:rsidP="004C5D4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3285" w:type="dxa"/>
          </w:tcPr>
          <w:p w:rsidR="008D3877" w:rsidRPr="00A7504C" w:rsidRDefault="008D3877" w:rsidP="004C5D4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>УМК обучающихся</w:t>
            </w:r>
          </w:p>
        </w:tc>
        <w:tc>
          <w:tcPr>
            <w:tcW w:w="3285" w:type="dxa"/>
          </w:tcPr>
          <w:p w:rsidR="008D3877" w:rsidRPr="00A7504C" w:rsidRDefault="008D3877" w:rsidP="004C5D4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>УМК учителя</w:t>
            </w:r>
          </w:p>
        </w:tc>
      </w:tr>
      <w:tr w:rsidR="008D3877" w:rsidRPr="00A7504C" w:rsidTr="004C5D4F">
        <w:tc>
          <w:tcPr>
            <w:tcW w:w="3284" w:type="dxa"/>
          </w:tcPr>
          <w:p w:rsidR="008D3877" w:rsidRPr="00A7504C" w:rsidRDefault="008D3877" w:rsidP="004C5D4F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учреждений «Математика. 7- 9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>.» (Министерство образования Российской Федерации) Москва «Просвещение» 2010г</w:t>
            </w:r>
          </w:p>
          <w:p w:rsidR="008D3877" w:rsidRPr="00A7504C" w:rsidRDefault="008D3877" w:rsidP="004C5D4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D3877" w:rsidRPr="00A7504C" w:rsidRDefault="008D3877" w:rsidP="004C5D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 xml:space="preserve">Алгебра.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A7504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7504C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 xml:space="preserve">. общеобразовательных учреждений / Ю.Н. Макарычев, Н.Г.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 xml:space="preserve">, К.И.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 xml:space="preserve">, С.Б. Суворов – М. Просвещение.  2014 г.  </w:t>
            </w:r>
          </w:p>
          <w:p w:rsidR="008D3877" w:rsidRPr="00A7504C" w:rsidRDefault="008D3877" w:rsidP="004C5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Pr="00A750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A7504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7504C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 xml:space="preserve">  общеобразовательных учреждений / Ю.Н. Макарычев, Н.Г.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 xml:space="preserve">, К.И.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>, С.Б. Суворов – М. Просвещение. 2014</w:t>
            </w:r>
          </w:p>
          <w:p w:rsidR="008D3877" w:rsidRPr="00A7504C" w:rsidRDefault="008D3877" w:rsidP="004C5D4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D3877" w:rsidRPr="00A7504C" w:rsidRDefault="008D3877" w:rsidP="004C5D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 xml:space="preserve">Алгебра.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A7504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7504C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 xml:space="preserve">. общеобразовательных учреждений / Ю.Н. Макарычев, Н.Г.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 xml:space="preserve">, К.И.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 xml:space="preserve">, С.Б. Суворов – М. Просвещение.  2014 г.  </w:t>
            </w:r>
          </w:p>
          <w:p w:rsidR="008D3877" w:rsidRPr="00A7504C" w:rsidRDefault="008D3877" w:rsidP="004C5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Pr="00A750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A7504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7504C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 xml:space="preserve">  общеобразовательных учреждений / Ю.Н. Макарычев, Н.Г.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 xml:space="preserve">, К.И.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>, С.Б. Суворов – М. Просвещение. 2014</w:t>
            </w:r>
          </w:p>
          <w:p w:rsidR="008D3877" w:rsidRPr="00A7504C" w:rsidRDefault="008D3877" w:rsidP="004C5D4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877" w:rsidRPr="00113546" w:rsidRDefault="008D3877" w:rsidP="008D3877">
      <w:pPr>
        <w:pStyle w:val="a3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методическиесредства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обучения </w:t>
      </w:r>
      <w:r w:rsidRPr="00A7504C">
        <w:rPr>
          <w:rFonts w:ascii="Times New Roman" w:hAnsi="Times New Roman"/>
          <w:b/>
          <w:sz w:val="24"/>
          <w:szCs w:val="24"/>
        </w:rPr>
        <w:t>по геометрии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3487"/>
        <w:gridCol w:w="3083"/>
      </w:tblGrid>
      <w:tr w:rsidR="008D3877" w:rsidRPr="00A7504C" w:rsidTr="004C5D4F">
        <w:tc>
          <w:tcPr>
            <w:tcW w:w="3318" w:type="dxa"/>
          </w:tcPr>
          <w:p w:rsidR="008D3877" w:rsidRPr="00A7504C" w:rsidRDefault="008D3877" w:rsidP="004C5D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3487" w:type="dxa"/>
          </w:tcPr>
          <w:p w:rsidR="008D3877" w:rsidRPr="00A7504C" w:rsidRDefault="008D3877" w:rsidP="004C5D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>УМК обучающихся</w:t>
            </w:r>
          </w:p>
        </w:tc>
        <w:tc>
          <w:tcPr>
            <w:tcW w:w="3083" w:type="dxa"/>
          </w:tcPr>
          <w:p w:rsidR="008D3877" w:rsidRPr="00A7504C" w:rsidRDefault="008D3877" w:rsidP="004C5D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>УМК учителя</w:t>
            </w:r>
          </w:p>
        </w:tc>
      </w:tr>
      <w:tr w:rsidR="008D3877" w:rsidRPr="00A7504C" w:rsidTr="004C5D4F">
        <w:tc>
          <w:tcPr>
            <w:tcW w:w="3318" w:type="dxa"/>
          </w:tcPr>
          <w:p w:rsidR="008D3877" w:rsidRPr="00A7504C" w:rsidRDefault="008D3877" w:rsidP="004C5D4F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для общеобразовательных учреждений «Математика.7-9кл.» (Министерство образования Российской Федерации) Москва «Просвещение», 2010.</w:t>
            </w:r>
          </w:p>
        </w:tc>
        <w:tc>
          <w:tcPr>
            <w:tcW w:w="3487" w:type="dxa"/>
          </w:tcPr>
          <w:p w:rsidR="008D3877" w:rsidRPr="00A7504C" w:rsidRDefault="008D3877" w:rsidP="004C5D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 xml:space="preserve">«Геометрия,7-9» общеобразовательных учреждений /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 xml:space="preserve">, В.Ф.Бутузов,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С.Б.Кадомчев\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 xml:space="preserve"> 2014г.</w:t>
            </w:r>
          </w:p>
          <w:p w:rsidR="008D3877" w:rsidRPr="00A7504C" w:rsidRDefault="008D3877" w:rsidP="004C5D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8D3877" w:rsidRPr="00A7504C" w:rsidRDefault="008D3877" w:rsidP="004C5D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04C">
              <w:rPr>
                <w:rFonts w:ascii="Times New Roman" w:hAnsi="Times New Roman"/>
                <w:sz w:val="24"/>
                <w:szCs w:val="24"/>
              </w:rPr>
              <w:t xml:space="preserve">«Геометрия,7-9» общеобразовательных учреждений /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 xml:space="preserve">, В.Ф.Бутузов, </w:t>
            </w:r>
            <w:proofErr w:type="spellStart"/>
            <w:r w:rsidRPr="00A7504C">
              <w:rPr>
                <w:rFonts w:ascii="Times New Roman" w:hAnsi="Times New Roman"/>
                <w:sz w:val="24"/>
                <w:szCs w:val="24"/>
              </w:rPr>
              <w:t>С.Б.Кадомчев\</w:t>
            </w:r>
            <w:proofErr w:type="spellEnd"/>
            <w:r w:rsidRPr="00A7504C">
              <w:rPr>
                <w:rFonts w:ascii="Times New Roman" w:hAnsi="Times New Roman"/>
                <w:sz w:val="24"/>
                <w:szCs w:val="24"/>
              </w:rPr>
              <w:t xml:space="preserve"> 2014г.</w:t>
            </w:r>
          </w:p>
          <w:p w:rsidR="008D3877" w:rsidRPr="00A7504C" w:rsidRDefault="008D3877" w:rsidP="004C5D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868" w:rsidRDefault="00A05868" w:rsidP="00A05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4E91" w:rsidRPr="00A05868" w:rsidRDefault="00CD4E91" w:rsidP="00A0586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05868">
        <w:rPr>
          <w:rFonts w:ascii="Times New Roman" w:hAnsi="Times New Roman"/>
          <w:b/>
          <w:sz w:val="24"/>
          <w:szCs w:val="24"/>
        </w:rPr>
        <w:t>Лист изменений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551"/>
        <w:gridCol w:w="968"/>
        <w:gridCol w:w="1770"/>
        <w:gridCol w:w="1621"/>
        <w:gridCol w:w="1985"/>
      </w:tblGrid>
      <w:tr w:rsidR="00CD4E91" w:rsidRPr="00A7504C" w:rsidTr="0069001C">
        <w:tc>
          <w:tcPr>
            <w:tcW w:w="959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4C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750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1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4C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68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4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70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4C">
              <w:rPr>
                <w:rFonts w:ascii="Times New Roman" w:hAnsi="Times New Roman" w:cs="Times New Roman"/>
                <w:sz w:val="24"/>
                <w:szCs w:val="24"/>
              </w:rPr>
              <w:t>Содержание  изменения</w:t>
            </w:r>
          </w:p>
        </w:tc>
        <w:tc>
          <w:tcPr>
            <w:tcW w:w="1621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4C">
              <w:rPr>
                <w:rFonts w:ascii="Times New Roman" w:hAnsi="Times New Roman" w:cs="Times New Roman"/>
                <w:sz w:val="24"/>
                <w:szCs w:val="24"/>
              </w:rPr>
              <w:t>Основание изменения</w:t>
            </w:r>
          </w:p>
        </w:tc>
        <w:tc>
          <w:tcPr>
            <w:tcW w:w="1985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4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</w:p>
        </w:tc>
      </w:tr>
      <w:tr w:rsidR="00CD4E91" w:rsidRPr="00A7504C" w:rsidTr="0069001C">
        <w:tc>
          <w:tcPr>
            <w:tcW w:w="959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E91" w:rsidRPr="00A7504C" w:rsidTr="0069001C">
        <w:tc>
          <w:tcPr>
            <w:tcW w:w="959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E91" w:rsidRPr="00A7504C" w:rsidTr="0069001C">
        <w:tc>
          <w:tcPr>
            <w:tcW w:w="959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4E91" w:rsidRPr="00A7504C" w:rsidRDefault="00CD4E91" w:rsidP="00A05868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471F65" w:rsidRDefault="00471F65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sectPr w:rsidR="00471F65" w:rsidSect="009E715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13546" w:rsidRDefault="00CD4E91" w:rsidP="00A05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lastRenderedPageBreak/>
        <w:t>Приложение №1.</w:t>
      </w:r>
    </w:p>
    <w:p w:rsidR="00A05868" w:rsidRPr="00113546" w:rsidRDefault="00113546" w:rsidP="001135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- тематический план.</w:t>
      </w:r>
    </w:p>
    <w:tbl>
      <w:tblPr>
        <w:tblStyle w:val="a7"/>
        <w:tblW w:w="0" w:type="auto"/>
        <w:tblInd w:w="351" w:type="dxa"/>
        <w:tblLayout w:type="fixed"/>
        <w:tblLook w:val="04A0"/>
      </w:tblPr>
      <w:tblGrid>
        <w:gridCol w:w="891"/>
        <w:gridCol w:w="1560"/>
        <w:gridCol w:w="3543"/>
        <w:gridCol w:w="851"/>
        <w:gridCol w:w="1134"/>
        <w:gridCol w:w="1276"/>
        <w:gridCol w:w="4899"/>
      </w:tblGrid>
      <w:tr w:rsidR="00113546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546" w:rsidRPr="007E779D" w:rsidRDefault="00113546" w:rsidP="001135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7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546" w:rsidRPr="007E779D" w:rsidRDefault="00113546" w:rsidP="001135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79D">
              <w:rPr>
                <w:rFonts w:ascii="Times New Roman" w:hAnsi="Times New Roman"/>
                <w:b/>
                <w:sz w:val="24"/>
                <w:szCs w:val="24"/>
              </w:rPr>
              <w:t>Раздел предмета</w:t>
            </w:r>
          </w:p>
          <w:p w:rsidR="00113546" w:rsidRPr="007E779D" w:rsidRDefault="00113546" w:rsidP="001135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79D">
              <w:rPr>
                <w:rFonts w:ascii="Times New Roman" w:hAnsi="Times New Roman"/>
                <w:b/>
                <w:sz w:val="24"/>
                <w:szCs w:val="24"/>
              </w:rPr>
              <w:t>(алгебра, геометрия)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546" w:rsidRPr="00A618CD" w:rsidRDefault="00113546" w:rsidP="00113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546" w:rsidRPr="00A618CD" w:rsidRDefault="00113546" w:rsidP="00113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A618CD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113546" w:rsidRPr="00A618CD" w:rsidRDefault="00113546" w:rsidP="00113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C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546" w:rsidRPr="00A618CD" w:rsidRDefault="00113546" w:rsidP="00113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546" w:rsidRPr="00A618CD" w:rsidRDefault="00113546" w:rsidP="00113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113546" w:rsidRPr="00A618CD" w:rsidRDefault="00113546" w:rsidP="00113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546" w:rsidRPr="00A618CD" w:rsidRDefault="00113546" w:rsidP="0011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8CD">
              <w:rPr>
                <w:rFonts w:ascii="Times New Roman" w:hAnsi="Times New Roman"/>
                <w:sz w:val="24"/>
                <w:szCs w:val="24"/>
              </w:rPr>
              <w:t>Речевой материал</w:t>
            </w:r>
          </w:p>
        </w:tc>
      </w:tr>
      <w:tr w:rsidR="00040F0D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991F4A" w:rsidRDefault="00040F0D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Десятичная запись рациональных чисел.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02366E" w:rsidRDefault="00861349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Сентябрь 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§4п10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числа, иррациональные числа, бесконечная десятичная дробь, период дроби, бесконечная десятичная периодическая  дробь.</w:t>
            </w:r>
          </w:p>
        </w:tc>
      </w:tr>
      <w:tr w:rsidR="00861349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349" w:rsidRPr="00991F4A" w:rsidRDefault="00991F4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349" w:rsidRDefault="00861349" w:rsidP="008613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349" w:rsidRDefault="00861349" w:rsidP="008613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площади многоугольника.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349" w:rsidRDefault="00861349" w:rsidP="0086134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349" w:rsidRPr="0002366E" w:rsidRDefault="00861349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349" w:rsidRDefault="00861349" w:rsidP="0086134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§1 п49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349" w:rsidRDefault="00861349" w:rsidP="008613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Многоугольник, плоскость, площадь, единицы измерения.</w:t>
            </w:r>
          </w:p>
        </w:tc>
      </w:tr>
      <w:tr w:rsidR="00040F0D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40F0D" w:rsidRPr="00991F4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02366E" w:rsidRDefault="00861349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F0D" w:rsidRDefault="00040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§4п10</w:t>
            </w:r>
          </w:p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числа, иррациональные числа, бесконечная десятичная дробь, период дроби, бесконечная десятичная периодическая  дробь.</w:t>
            </w:r>
          </w:p>
        </w:tc>
      </w:tr>
      <w:tr w:rsidR="00861349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349" w:rsidRPr="00991F4A" w:rsidRDefault="00991F4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349" w:rsidRDefault="00861349" w:rsidP="0086134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349" w:rsidRDefault="00861349" w:rsidP="008613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свойства площадей.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349" w:rsidRDefault="00861349" w:rsidP="0086134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349" w:rsidRPr="0002366E" w:rsidRDefault="00861349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349" w:rsidRDefault="00861349" w:rsidP="00861349">
            <w:pPr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 п49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349" w:rsidRDefault="00861349" w:rsidP="0086134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Многоугольник, площадь, равные площади, сумма площадей.</w:t>
            </w:r>
          </w:p>
        </w:tc>
      </w:tr>
      <w:tr w:rsidR="00040F0D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 числа.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02366E" w:rsidRDefault="00861349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§4п11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40F0D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040F0D" w:rsidRPr="00991F4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 числа.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02366E" w:rsidRDefault="00861349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§4п11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991F4A" w:rsidRDefault="00874D83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991F4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квадрата, прямоугольника.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 п50-51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 стороны, смежные стороны, формула площади.</w:t>
            </w:r>
          </w:p>
        </w:tc>
      </w:tr>
      <w:tr w:rsidR="00040F0D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арифметического корня.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02366E" w:rsidRDefault="00861349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§5п12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991F4A" w:rsidRDefault="00874D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86134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121-122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040F0D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040F0D" w:rsidRPr="00991F4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значений выражений.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02366E" w:rsidRDefault="00040F0D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</w:t>
            </w:r>
            <w:r w:rsidR="00861349" w:rsidRPr="000236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§5п12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40F0D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11</w:t>
            </w:r>
            <w:r w:rsidR="00040F0D" w:rsidRPr="00991F4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уравнения </w:t>
            </w:r>
            <m:oMath>
              <m:sSup>
                <m:sSup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= 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02366E" w:rsidRDefault="00861349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§5п13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имеет два корня, один корень, не имеет корней.</w:t>
            </w: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991F4A" w:rsidRDefault="00874D83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b/>
                <w:sz w:val="24"/>
              </w:rPr>
              <w:t>1</w:t>
            </w:r>
            <w:r w:rsidRPr="00991F4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tabs>
                <w:tab w:val="right" w:pos="3327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 п52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36671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671" w:rsidRPr="00991F4A" w:rsidRDefault="00F36671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bookmarkStart w:id="0" w:name="_GoBack"/>
            <w:bookmarkEnd w:id="0"/>
            <w:r w:rsidRPr="00991F4A">
              <w:rPr>
                <w:rFonts w:ascii="Times New Roman" w:hAnsi="Times New Roman"/>
                <w:sz w:val="24"/>
              </w:rPr>
              <w:lastRenderedPageBreak/>
              <w:t>13.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671" w:rsidRDefault="00F36671" w:rsidP="00701802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671" w:rsidRDefault="00F36671" w:rsidP="0070180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671" w:rsidRDefault="00F36671" w:rsidP="0070180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671" w:rsidRPr="0002366E" w:rsidRDefault="00F36671" w:rsidP="0070180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671" w:rsidRDefault="00F36671" w:rsidP="0070180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§6п16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671" w:rsidRDefault="00F36671" w:rsidP="0070180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квадратного корня, нахождение значений выражений.</w:t>
            </w: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991F4A" w:rsidRDefault="00874D83">
            <w:pPr>
              <w:rPr>
                <w:rFonts w:ascii="Times New Roman" w:hAnsi="Times New Roman"/>
                <w:sz w:val="24"/>
              </w:rPr>
            </w:pPr>
            <w:r w:rsidRPr="00991F4A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площади параллелограмма.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126-128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40F0D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15</w:t>
            </w:r>
            <w:r w:rsidR="00040F0D" w:rsidRPr="00991F4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02366E" w:rsidRDefault="00861349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§6п16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квадратного корня, нахождение значений выражений.</w:t>
            </w:r>
          </w:p>
        </w:tc>
      </w:tr>
      <w:tr w:rsidR="00040F0D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16</w:t>
            </w:r>
            <w:r w:rsidR="00040F0D" w:rsidRPr="00991F4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значений выражений. Вычисления  квадратного корня по таблице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02366E" w:rsidRDefault="00861349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§6п16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40F0D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17</w:t>
            </w:r>
            <w:r w:rsidR="00040F0D" w:rsidRPr="00991F4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площади параллелограмма.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02366E" w:rsidRDefault="00861349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126-128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40F0D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18</w:t>
            </w:r>
            <w:r w:rsidR="00040F0D" w:rsidRPr="00991F4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Pr="0002366E" w:rsidRDefault="00861349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§6п17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F0D" w:rsidRDefault="0004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Квадратный корень из степени, </w:t>
            </w:r>
          </w:p>
          <w:p w:rsidR="00040F0D" w:rsidRDefault="00040F0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представить подкоренное выражение в виде квадрата, микрокалькулятор.</w:t>
            </w: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991F4A" w:rsidRDefault="00874D83">
            <w:pPr>
              <w:rPr>
                <w:rFonts w:ascii="Times New Roman" w:hAnsi="Times New Roman"/>
                <w:sz w:val="24"/>
              </w:rPr>
            </w:pPr>
            <w:r w:rsidRPr="00991F4A">
              <w:rPr>
                <w:rFonts w:ascii="Times New Roman" w:hAnsi="Times New Roman"/>
                <w:sz w:val="24"/>
              </w:rPr>
              <w:t>19</w:t>
            </w:r>
            <w:r w:rsidR="0002366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02366E" w:rsidRDefault="00874D83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</w:t>
            </w:r>
            <w:r w:rsidR="0049577A" w:rsidRPr="000236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 п53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треугольник, основание, высота, катет.</w:t>
            </w: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>
            <w:pPr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Упрощение выражений.</w:t>
            </w:r>
          </w:p>
          <w:p w:rsidR="00991F4A" w:rsidRDefault="00991F4A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02366E" w:rsidRDefault="00991F4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§6п17</w:t>
            </w:r>
          </w:p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«Квадратные корни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02366E" w:rsidRDefault="00991F4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Октябрь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991F4A" w:rsidRDefault="00874D83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Вынесение множителя  из-под знака корня.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02366E" w:rsidRDefault="00991F4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§7п18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Вынесение множителя  из-под знака корня, внесение множителя под знак корня.</w:t>
            </w: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Pr="00991F4A" w:rsidRDefault="00991F4A">
            <w:pPr>
              <w:rPr>
                <w:rFonts w:ascii="Times New Roman" w:hAnsi="Times New Roman"/>
                <w:sz w:val="24"/>
              </w:rPr>
            </w:pPr>
            <w:r w:rsidRPr="00991F4A"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Pr="0002366E" w:rsidRDefault="00991F4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02366E" w:rsidRDefault="00991F4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§7п18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значений выражений.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02366E" w:rsidRDefault="00991F4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§7п18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Сравнить значения выражений.</w:t>
            </w: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991F4A" w:rsidRDefault="00874D83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 п54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Трапеция, основание, высота, формула площади.</w:t>
            </w: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02366E" w:rsidRDefault="00991F4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§7п19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991F4A" w:rsidRDefault="00874D83">
            <w:pPr>
              <w:rPr>
                <w:rFonts w:ascii="Times New Roman" w:hAnsi="Times New Roman"/>
                <w:sz w:val="24"/>
              </w:rPr>
            </w:pPr>
            <w:r w:rsidRPr="00991F4A">
              <w:rPr>
                <w:rFonts w:ascii="Times New Roman" w:hAnsi="Times New Roman"/>
                <w:sz w:val="24"/>
              </w:rPr>
              <w:t>29</w:t>
            </w:r>
            <w:r w:rsidR="0002366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площади трапеции.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126-128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lastRenderedPageBreak/>
              <w:t>30.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иррациональности в знаменателе.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02366E" w:rsidRDefault="00991F4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§7п19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Умножить числитель и знаменатель дроби на √b, Освободились от иррациональности в знаменателе.</w:t>
            </w: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02366E" w:rsidRDefault="00991F4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§7п19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площади трапеции.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02366E" w:rsidRDefault="00991F4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126-128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действий с использованием формул сокращенного умножения.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02366E" w:rsidRDefault="00991F4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§7п19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сокращенного умножения.</w:t>
            </w: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991F4A" w:rsidRDefault="00874D83">
            <w:pPr>
              <w:rPr>
                <w:rFonts w:ascii="Times New Roman" w:hAnsi="Times New Roman"/>
                <w:sz w:val="24"/>
              </w:rPr>
            </w:pPr>
            <w:r w:rsidRPr="00991F4A">
              <w:rPr>
                <w:rFonts w:ascii="Times New Roman" w:hAnsi="Times New Roman"/>
                <w:sz w:val="24"/>
              </w:rPr>
              <w:t>34</w:t>
            </w:r>
            <w:r w:rsidR="0002366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 п55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треугольник, катет, гипотенуза.</w:t>
            </w: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«Квадратные корни».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02366E" w:rsidRDefault="00991F4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991F4A" w:rsidRDefault="00991F4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квадратного уравнения.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02366E" w:rsidRDefault="00991F4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§8п21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Квадратное уравнение, α - первый коэффициент, </w:t>
            </w:r>
          </w:p>
          <w:p w:rsidR="00991F4A" w:rsidRDefault="00991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b- второй коэффициент, </w:t>
            </w:r>
          </w:p>
          <w:p w:rsidR="00991F4A" w:rsidRDefault="00991F4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 член.</w:t>
            </w: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991F4A" w:rsidRDefault="00874D83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 п56</w:t>
            </w:r>
          </w:p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теорема.</w:t>
            </w: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991F4A" w:rsidRDefault="00991F4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  <w:p w:rsidR="00991F4A" w:rsidRDefault="00991F4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02366E" w:rsidRDefault="00991F4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§8п21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991F4A" w:rsidRDefault="00874D83">
            <w:pPr>
              <w:rPr>
                <w:rFonts w:ascii="Times New Roman" w:hAnsi="Times New Roman"/>
                <w:sz w:val="24"/>
              </w:rPr>
            </w:pPr>
            <w:r w:rsidRPr="00991F4A">
              <w:rPr>
                <w:rFonts w:ascii="Times New Roman" w:hAnsi="Times New Roman"/>
                <w:sz w:val="24"/>
              </w:rPr>
              <w:t>39</w:t>
            </w:r>
            <w:r w:rsidR="0002366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гипотенузы.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02366E" w:rsidRDefault="0049577A" w:rsidP="00023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132-133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гипотенузу по данным катетам.</w:t>
            </w: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991F4A" w:rsidRDefault="00991F4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991F4A"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</w:t>
            </w:r>
          </w:p>
          <w:p w:rsidR="00991F4A" w:rsidRDefault="00991F4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неполных квадратных уравнений.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02366E" w:rsidRDefault="00991F4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§8п21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991F4A" w:rsidRDefault="00874D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  <w:r w:rsidR="0002366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 катетов.</w:t>
            </w:r>
          </w:p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Ноябрь 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132-133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Пифагора.</w:t>
            </w: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991F4A" w:rsidRDefault="00215359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  <w:r w:rsidR="00991F4A" w:rsidRPr="00991F4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991F4A" w:rsidRDefault="00991F4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неполных квадратных уравнений.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02366E" w:rsidRDefault="00271DAD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§8п21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991F4A" w:rsidRDefault="00874D83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  <w:r w:rsidRPr="00991F4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нахождение  гипотенузы и катетов.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132-133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гипотенузу по данным катетам. Теорема Пифагора.</w:t>
            </w: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991F4A" w:rsidRDefault="00215359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  <w:r w:rsidR="00991F4A" w:rsidRPr="00991F4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991F4A" w:rsidRDefault="00991F4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квадратных уравнений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выделением квадрата двучлена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02366E" w:rsidRDefault="00271DAD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§8п21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71DAD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Pr="00991F4A" w:rsidRDefault="002153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  <w:r w:rsidR="0002366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Default="00271DAD" w:rsidP="00981DA9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271DAD" w:rsidRDefault="00271DAD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Default="00271DAD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уравнений выделением квадрата двучлена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Default="00271DAD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Pr="0002366E" w:rsidRDefault="00271DAD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Default="00271DAD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§8п21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Default="00271DAD" w:rsidP="00981DA9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215359" w:rsidRDefault="00874D83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215359"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нахождение  гипотенузы и катетов.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132-133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гипотенузу по данным катетам. Теорема Пифагора.</w:t>
            </w:r>
          </w:p>
        </w:tc>
      </w:tr>
      <w:tr w:rsidR="00271DAD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Pr="00215359" w:rsidRDefault="00215359">
            <w:pPr>
              <w:rPr>
                <w:rFonts w:ascii="Times New Roman" w:hAnsi="Times New Roman"/>
                <w:sz w:val="24"/>
              </w:rPr>
            </w:pPr>
            <w:r w:rsidRPr="00215359">
              <w:rPr>
                <w:rFonts w:ascii="Times New Roman" w:hAnsi="Times New Roman"/>
                <w:sz w:val="24"/>
              </w:rPr>
              <w:t>47</w:t>
            </w:r>
            <w:r w:rsidR="0002366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Default="00271DAD" w:rsidP="00981DA9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271DAD" w:rsidRDefault="00271DAD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Default="00271DAD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Default="00271DAD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Pr="0002366E" w:rsidRDefault="00271DAD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Default="00271DAD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§8п22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Default="00271DAD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Дискриминант, формула дискриминанта, формула корней квадратного уравнения.</w:t>
            </w: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215359" w:rsidRDefault="00874D83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215359"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 катетов.</w:t>
            </w:r>
          </w:p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«Площадь».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 катетов.</w:t>
            </w:r>
          </w:p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«Площадь».</w:t>
            </w: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215359" w:rsidRDefault="00215359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215359">
              <w:rPr>
                <w:rFonts w:ascii="Times New Roman" w:hAnsi="Times New Roman"/>
                <w:sz w:val="24"/>
              </w:rPr>
              <w:t>49</w:t>
            </w:r>
            <w:r w:rsidR="00991F4A" w:rsidRPr="0021535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991F4A" w:rsidRDefault="00991F4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дискриминанта.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02366E" w:rsidRDefault="00271DAD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§8п22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Дискриминант, формула дискриминанта, формула корней квадратного уравнения.</w:t>
            </w:r>
          </w:p>
        </w:tc>
      </w:tr>
      <w:tr w:rsidR="00271DAD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Pr="00215359" w:rsidRDefault="00215359">
            <w:pPr>
              <w:rPr>
                <w:rFonts w:ascii="Times New Roman" w:hAnsi="Times New Roman"/>
                <w:sz w:val="24"/>
              </w:rPr>
            </w:pPr>
            <w:r w:rsidRPr="00215359"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Default="00271DAD" w:rsidP="00981DA9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271DAD" w:rsidRDefault="00271DAD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Default="00271DAD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квадратного уравнения.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Default="00271DAD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Pr="0002366E" w:rsidRDefault="00271DAD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Default="00271DAD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§8п22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DAD" w:rsidRDefault="00271DAD" w:rsidP="00981D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1DAD" w:rsidRDefault="00271DAD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215359" w:rsidRDefault="00874D83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215359"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3E065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§1 п59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Подобие, сходные стороны</w:t>
            </w:r>
          </w:p>
        </w:tc>
      </w:tr>
      <w:tr w:rsidR="0007090F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Pr="00215359" w:rsidRDefault="00215359">
            <w:pPr>
              <w:rPr>
                <w:rFonts w:ascii="Times New Roman" w:hAnsi="Times New Roman"/>
                <w:sz w:val="24"/>
              </w:rPr>
            </w:pPr>
            <w:r w:rsidRPr="00215359"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07090F" w:rsidRDefault="0007090F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корней квадратного уравнения по формуле.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Pr="0002366E" w:rsidRDefault="0007090F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§8п22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74D83" w:rsidTr="003E065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215359" w:rsidRDefault="00874D83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215359"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3E065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площадей подобных треугольников.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 п60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подобия</w:t>
            </w: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215359" w:rsidRDefault="00215359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215359">
              <w:rPr>
                <w:rFonts w:ascii="Times New Roman" w:hAnsi="Times New Roman"/>
                <w:sz w:val="24"/>
              </w:rPr>
              <w:t>54</w:t>
            </w:r>
            <w:r w:rsidR="00991F4A" w:rsidRPr="0021535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991F4A" w:rsidRDefault="00991F4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корней квадратного уравнения по формуле.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02366E" w:rsidRDefault="0007090F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§8п22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Квадратное уравнение, формула дискриминанта, формула корней квадратного уравнения.</w:t>
            </w:r>
          </w:p>
        </w:tc>
      </w:tr>
      <w:tr w:rsidR="0007090F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Pr="00215359" w:rsidRDefault="00215359">
            <w:pPr>
              <w:rPr>
                <w:rFonts w:ascii="Times New Roman" w:hAnsi="Times New Roman"/>
                <w:sz w:val="24"/>
              </w:rPr>
            </w:pPr>
            <w:r w:rsidRPr="00215359"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07090F" w:rsidRDefault="0007090F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Pr="0002366E" w:rsidRDefault="0007090F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§8п23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Условие задачи, составить квадратное уравнение, записать ответ в соответствии с условием задачи.</w:t>
            </w: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215359" w:rsidRDefault="00874D83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215359"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Подобные треугольники.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подобие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треугольника.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139-141.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7090F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Pr="00215359" w:rsidRDefault="00215359">
            <w:pPr>
              <w:rPr>
                <w:rFonts w:ascii="Times New Roman" w:hAnsi="Times New Roman"/>
                <w:sz w:val="24"/>
              </w:rPr>
            </w:pPr>
            <w:r w:rsidRPr="00215359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07090F" w:rsidRDefault="0007090F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Теорема Виета. Решение уравнений с помощью теоремы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Виета.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Pr="0002366E" w:rsidRDefault="0007090F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§8п24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Виета, корни уравнения, знаки корней уравнения.</w:t>
            </w: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215359" w:rsidRDefault="00874D83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215359">
              <w:rPr>
                <w:rFonts w:ascii="Times New Roman" w:hAnsi="Times New Roman"/>
                <w:sz w:val="24"/>
              </w:rPr>
              <w:lastRenderedPageBreak/>
              <w:t>58.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Подобные треугольники.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 п64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линия треугольника, медиана, высота, гипотенуза, вершина угла.</w:t>
            </w:r>
          </w:p>
        </w:tc>
      </w:tr>
      <w:tr w:rsidR="00991F4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215359" w:rsidRDefault="00215359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215359">
              <w:rPr>
                <w:rFonts w:ascii="Times New Roman" w:hAnsi="Times New Roman"/>
                <w:sz w:val="24"/>
              </w:rPr>
              <w:t>59</w:t>
            </w:r>
            <w:r w:rsidR="00991F4A" w:rsidRPr="0021535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991F4A" w:rsidRDefault="00991F4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«Квадратные уравнения».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F4A" w:rsidRPr="0002366E" w:rsidRDefault="0007090F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F4A" w:rsidRDefault="00991F4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7090F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Pr="00215359" w:rsidRDefault="00215359">
            <w:pPr>
              <w:rPr>
                <w:rFonts w:ascii="Times New Roman" w:hAnsi="Times New Roman"/>
                <w:sz w:val="24"/>
              </w:rPr>
            </w:pPr>
            <w:r w:rsidRPr="00215359"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07090F" w:rsidRDefault="0007090F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Pr="0002366E" w:rsidRDefault="0007090F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Декабрь3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§9п25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90F" w:rsidRDefault="0007090F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Рациональное уравнение, дробное, целое уравнение, общий знаменатель дробей, равносильное уравнение. По условию задачи, по смыслу задачи, (не) удовлетворяет.</w:t>
            </w: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215359" w:rsidRDefault="00874D83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215359"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Подобные треугольники.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 п65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215359" w:rsidRDefault="00874D83">
            <w:pPr>
              <w:rPr>
                <w:rFonts w:ascii="Times New Roman" w:hAnsi="Times New Roman"/>
                <w:sz w:val="24"/>
              </w:rPr>
            </w:pPr>
            <w:r w:rsidRPr="00215359"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874D83" w:rsidRDefault="00874D83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02366E" w:rsidRDefault="00874D83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§9п25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Рациональное уравнение, дробное, целое уравнение, общий знаменатель дробей, равносильное уравнение. </w:t>
            </w: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215359" w:rsidRDefault="00874D83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215359"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Подобные треугольники.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приложения подобия треугольников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 п66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линия треугольника, медиана, высота, гипотенуза, вершина угла.</w:t>
            </w: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215359" w:rsidRDefault="00874D83" w:rsidP="0002366E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215359">
              <w:rPr>
                <w:rFonts w:ascii="Times New Roman" w:hAnsi="Times New Roman"/>
                <w:sz w:val="24"/>
              </w:rPr>
              <w:t>64</w:t>
            </w:r>
            <w:r w:rsidR="0002366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874D83" w:rsidRDefault="00874D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корней уравнения.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874D83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§9п25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215359" w:rsidRDefault="00874D83">
            <w:pPr>
              <w:rPr>
                <w:rFonts w:ascii="Times New Roman" w:hAnsi="Times New Roman"/>
                <w:sz w:val="24"/>
              </w:rPr>
            </w:pPr>
            <w:r w:rsidRPr="00215359">
              <w:rPr>
                <w:rFonts w:ascii="Times New Roman" w:hAnsi="Times New Roman"/>
                <w:sz w:val="24"/>
              </w:rPr>
              <w:t>65</w:t>
            </w:r>
            <w:r w:rsidR="0002366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874D83" w:rsidRDefault="00874D83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корней уравнения.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02366E" w:rsidRDefault="00874D83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§9п25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215359" w:rsidRDefault="00874D83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215359"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Подобные треугольники.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приложения подобия треугольников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 п66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215359" w:rsidRDefault="00874D83">
            <w:pPr>
              <w:rPr>
                <w:rFonts w:ascii="Times New Roman" w:hAnsi="Times New Roman"/>
                <w:sz w:val="24"/>
              </w:rPr>
            </w:pPr>
            <w:r w:rsidRPr="00215359"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874D83" w:rsidRDefault="00874D83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рациональных  уравнений.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02366E" w:rsidRDefault="00874D83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§9п26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условию задачи, по смыслу задачи, (не) удовлетворяет.</w:t>
            </w: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215359" w:rsidRDefault="00874D83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215359"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Подобные треугольники.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синуса угла.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§4</w:t>
            </w:r>
          </w:p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п68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Синус, противолежащий катет, гипотенуза.</w:t>
            </w: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215359" w:rsidRDefault="00874D83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215359">
              <w:rPr>
                <w:rFonts w:ascii="Times New Roman" w:hAnsi="Times New Roman"/>
                <w:sz w:val="24"/>
              </w:rPr>
              <w:t>69.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874D83" w:rsidRDefault="00874D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рациональных  уравнений.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874D83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§9п26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условию задачи, по смыслу задачи, (не) удовлетворяет.</w:t>
            </w: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215359" w:rsidRDefault="00874D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874D83" w:rsidRDefault="00874D83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02366E" w:rsidRDefault="00874D83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§9п26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215359" w:rsidRDefault="00874D83" w:rsidP="00215359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 w:rsidRPr="00215359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21535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Подобные треугольники.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косинуса и тангенса.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§4п68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Косинус, прилежащий катет, </w:t>
            </w: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215359" w:rsidRDefault="00874D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  <w:r w:rsidRPr="0021535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874D83" w:rsidRDefault="00874D83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способ решения уравнений.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02366E" w:rsidRDefault="00874D83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§9п25</w:t>
            </w:r>
          </w:p>
          <w:p w:rsidR="00874D83" w:rsidRDefault="00874D83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№548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Координатная плоскость, график функции, графический способ решения уравнений.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215359" w:rsidRDefault="004C326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  <w:r w:rsidRPr="0021535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Подобные треугольники.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нахождение синуса и косинуса угла.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Стр157-158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тангенс, таблица значений.</w:t>
            </w: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215359" w:rsidRDefault="00874D83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  <w:r w:rsidRPr="0021535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</w:t>
            </w:r>
          </w:p>
          <w:p w:rsidR="00874D83" w:rsidRDefault="00874D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способ решения уравнений.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Pr="0002366E" w:rsidRDefault="00874D83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§9п25</w:t>
            </w:r>
          </w:p>
          <w:p w:rsidR="00874D83" w:rsidRDefault="00874D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№548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D83" w:rsidRDefault="00874D8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Координатная плоскость, график функции, графический способ решения уравнений.</w:t>
            </w:r>
          </w:p>
        </w:tc>
      </w:tr>
      <w:tr w:rsidR="00874D83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215359" w:rsidRDefault="00874D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 w:rsidR="0002366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Квадратные</w:t>
            </w:r>
          </w:p>
          <w:p w:rsidR="00874D83" w:rsidRDefault="00874D83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«Квадратные уравнения».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Pr="0002366E" w:rsidRDefault="00874D83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83" w:rsidRDefault="00874D83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215359" w:rsidRDefault="004C326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  <w:r w:rsidRPr="0021535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Подобные треугольники.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синуса, косинуса и тангенса для углов 30° , 45° , 60°.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§4п69</w:t>
            </w:r>
          </w:p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Стр157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тангенс, таблица значений.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215359" w:rsidRDefault="004C32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  <w:r w:rsidR="0002366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числового неравенства.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02366E" w:rsidRDefault="004C326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 п.28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Неравенство, числовое неравенство, 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215359" w:rsidRDefault="004C326A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  <w:r w:rsidRPr="0021535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Подобные треугольники.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C326A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в прямоугольном треугольнике.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49577A" w:rsidP="00023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4C326A" w:rsidRPr="0002366E" w:rsidRDefault="004C326A" w:rsidP="00023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26A" w:rsidRPr="0002366E" w:rsidRDefault="004C326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Стр157 №591,</w:t>
            </w:r>
          </w:p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215359" w:rsidRDefault="00AF7DEB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  <w:r w:rsidR="004C326A" w:rsidRPr="0021535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Подобные треугольники.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«Подобные треугольники 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Январь 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9577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Pr="00215359" w:rsidRDefault="00AF7DEB" w:rsidP="00586A66">
            <w:pPr>
              <w:rPr>
                <w:rFonts w:ascii="Times New Roman" w:eastAsiaTheme="minorEastAsia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  <w:r w:rsidR="0049577A" w:rsidRPr="0021535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Default="0049577A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Default="0049577A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числовых неравенств.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Default="0049577A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Default="0049577A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 п.28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Default="0049577A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координатная прямая, координата,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Доказательство числовых неравенств.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 п.28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Пример1-2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левая и правая часть неравенства.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981DA9" w:rsidRDefault="00AF7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3E065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3E0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§1п79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Вектор, нулевой вектор,  длина вектора, коллинеарные вектора.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AE043D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 п.29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Положительное число,</w:t>
            </w:r>
          </w:p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отрицательное число.</w:t>
            </w:r>
          </w:p>
        </w:tc>
      </w:tr>
      <w:tr w:rsidR="0049577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Pr="00981DA9" w:rsidRDefault="00AF7DEB" w:rsidP="00586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Default="0049577A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Default="0049577A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Равенство векторов.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Default="0049577A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Default="0049577A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§1п80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Default="0049577A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Сонаправленные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вектора, противоположно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направленные, равные вектора.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981DA9" w:rsidRDefault="00AF7DEB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 п.29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Положительное число,</w:t>
            </w:r>
          </w:p>
          <w:p w:rsidR="004C326A" w:rsidRDefault="004C326A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отрицательное число.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числовых неравенств.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§10п.30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Теорема5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</w:p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числовых неравенств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981DA9" w:rsidRDefault="00AF7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§1п81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числовых неравенств.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49577A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 п.30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числовых неравенств</w:t>
            </w:r>
          </w:p>
        </w:tc>
      </w:tr>
      <w:tr w:rsidR="0049577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Pr="00981DA9" w:rsidRDefault="00AF7DEB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49577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Default="0049577A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Default="0049577A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двух векторов.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Default="0049577A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Default="0049577A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§1п81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77A" w:rsidRDefault="0049577A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981DA9" w:rsidRDefault="00AF7DEB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числовыми неравенствами.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 п.30</w:t>
            </w:r>
          </w:p>
          <w:p w:rsidR="004C326A" w:rsidRDefault="004C326A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Следствие.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суммы, разности, произведения и частного.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числовыми неравенствами.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 п.30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Следствие.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суммы, разности, произведения и частного.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сложения векторов. Правило параллелограмма.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§2п83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параллелограмма, законы сложения векторов.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теме: «Неравенства».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27471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Pr="00981DA9" w:rsidRDefault="00AF7DEB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627471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сложение векторов по правилу параллелограмма.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Стр200-201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981DA9" w:rsidRDefault="00AF7DEB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Февраль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 п.33</w:t>
            </w:r>
          </w:p>
          <w:p w:rsidR="004C326A" w:rsidRDefault="004C326A" w:rsidP="00981DA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981DA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координатная прямая, точка с координатами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числовых промежутков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 п.33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промежуток, </w:t>
            </w:r>
          </w:p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 промежуток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сложение векторов по правилу параллелограмма.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Стр200-201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сложение векторов по правилу параллелограмма.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числовых промежутков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 п.33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промежуток, </w:t>
            </w:r>
          </w:p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 промежуток</w:t>
            </w:r>
          </w:p>
        </w:tc>
      </w:tr>
      <w:tr w:rsidR="00627471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Pr="00981DA9" w:rsidRDefault="00AF7DEB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  <w:r w:rsidR="00627471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векторов.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§2п85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981DA9" w:rsidRDefault="00AF7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решения  неравенств с одной переменной.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 п.34</w:t>
            </w:r>
          </w:p>
          <w:p w:rsidR="004C326A" w:rsidRDefault="004C326A" w:rsidP="008E719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Бесконечность,</w:t>
            </w:r>
          </w:p>
          <w:p w:rsidR="004C326A" w:rsidRDefault="004C326A" w:rsidP="008E719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пересечение, объединение.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простейших неравенств.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 п.34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переменной.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Векторы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вычитание векторов.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Стр200-201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вычитание векторов.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 п.34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Верное числовое неравенство.</w:t>
            </w:r>
          </w:p>
        </w:tc>
      </w:tr>
      <w:tr w:rsidR="00627471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Pr="00981DA9" w:rsidRDefault="00AF7DEB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627471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вычитание векторов.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Стр200-201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981DA9" w:rsidRDefault="00AF7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 со скобками.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 п.34</w:t>
            </w:r>
          </w:p>
          <w:p w:rsidR="004C326A" w:rsidRDefault="004C326A" w:rsidP="008E719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равносильные неравенства.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с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обными коэффициентами.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 п.34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неравенство с одной переменной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 вектора на число.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§3п86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Нулевой вектор, произведение, законы умножения.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решения  системы неравенств.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 п.35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Пример1-2.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Наименьший общий знаменатель</w:t>
            </w:r>
          </w:p>
        </w:tc>
      </w:tr>
      <w:tr w:rsidR="00627471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Pr="00981DA9" w:rsidRDefault="00AF7DEB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  <w:r w:rsidR="00627471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§3п87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71" w:rsidRDefault="00627471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981DA9" w:rsidRDefault="00AF7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системы неравенств.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 п.35</w:t>
            </w:r>
          </w:p>
          <w:p w:rsidR="004C326A" w:rsidRDefault="004C326A" w:rsidP="008E719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Пример3-4.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неравенств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  двойного неравенства.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AF7DEB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 п.35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Пример5.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Промежуток, двойное неравенство.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 координат.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627471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§1п90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системы неравен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с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обными коэффициентами.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AF7DEB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 п.35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№890.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 промежуток</w:t>
            </w:r>
          </w:p>
        </w:tc>
      </w:tr>
      <w:tr w:rsidR="00AF7DEB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Pr="00981DA9" w:rsidRDefault="009D4D90" w:rsidP="00586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 координат.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Pr="0002366E" w:rsidRDefault="00AF7DEB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§1п90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9D4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«Неравенства».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AF7DEB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Март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Степень с целым показателем.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AF7DEB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 п.37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Степень, основание степени, показатель степени.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 координат.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AF7DEB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§1п90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4C326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Степень с целым показателем.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числа в виде степени с целым отрицательным показателем.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AF7DEB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 п.37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№966,979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</w:tr>
      <w:tr w:rsidR="00AF7DEB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Pr="00981DA9" w:rsidRDefault="009D4D90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="00AF7DEB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 координат.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Pr="0002366E" w:rsidRDefault="00AF7DEB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Стр.227-228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координат.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981DA9" w:rsidRDefault="009D4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Степень с целым показателем.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02366E" w:rsidRDefault="00AF7DEB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 п.38</w:t>
            </w:r>
          </w:p>
          <w:p w:rsidR="004C326A" w:rsidRDefault="004C326A" w:rsidP="008E719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Пример1-2.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одинаковым основанием,</w:t>
            </w:r>
          </w:p>
        </w:tc>
      </w:tr>
      <w:tr w:rsidR="00AF7DEB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9D4D90" w:rsidP="00586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 координат.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Pr="0002366E" w:rsidRDefault="00AF7DEB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§2п92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середины отрезка, вычисление длины вектора, расстояние между двумя точками.</w:t>
            </w:r>
          </w:p>
        </w:tc>
      </w:tr>
      <w:tr w:rsidR="00AE043D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Pr="00AE043D" w:rsidRDefault="009D4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="00AE043D" w:rsidRPr="00AE04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Pr="00AE043D" w:rsidRDefault="00AE043D">
            <w:pPr>
              <w:rPr>
                <w:rFonts w:eastAsiaTheme="minorEastAsia"/>
                <w:sz w:val="22"/>
                <w:szCs w:val="22"/>
              </w:rPr>
            </w:pPr>
            <w:r w:rsidRPr="00AE043D">
              <w:rPr>
                <w:rFonts w:ascii="Times New Roman" w:hAnsi="Times New Roman"/>
                <w:sz w:val="24"/>
                <w:szCs w:val="24"/>
              </w:rPr>
              <w:t xml:space="preserve"> Степень с целым показателем.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Default="00AE043D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Default="00AE043D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Pr="0002366E" w:rsidRDefault="00AF7DEB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Default="00AE043D" w:rsidP="0058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 п.38</w:t>
            </w:r>
          </w:p>
          <w:p w:rsidR="00AE043D" w:rsidRDefault="00AE043D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Пример3.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Default="00AE043D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</w:tr>
      <w:tr w:rsidR="00AF7DEB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9D4D90" w:rsidP="00586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 координат.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Pr="0002366E" w:rsidRDefault="00AF7DEB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§2п92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середины отрезка, вычисление длины вектора, расстояние между двумя точками.</w:t>
            </w:r>
          </w:p>
        </w:tc>
      </w:tr>
      <w:tr w:rsidR="00AE043D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Pr="00981DA9" w:rsidRDefault="009D4D90" w:rsidP="006553F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="00AE043D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Default="00AE043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Степень с целым показателем.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Default="00AE043D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значения выражения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Default="00AE043D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Pr="0002366E" w:rsidRDefault="00AF7DEB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Default="00AE043D" w:rsidP="0058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 п.38</w:t>
            </w:r>
          </w:p>
          <w:p w:rsidR="00AE043D" w:rsidRDefault="00AE043D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№1000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Default="00AE043D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целым показателем</w:t>
            </w:r>
          </w:p>
        </w:tc>
      </w:tr>
      <w:tr w:rsidR="00AE043D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Pr="00981DA9" w:rsidRDefault="009D4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="00AE043D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Default="00AE043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Степень с целым показателем.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Default="00AE043D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Default="00AE043D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Pr="0002366E" w:rsidRDefault="00AF7DEB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Default="00AE043D" w:rsidP="0058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 п.39</w:t>
            </w:r>
          </w:p>
          <w:p w:rsidR="00AE043D" w:rsidRDefault="00AE043D" w:rsidP="0058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43D" w:rsidRDefault="00AE043D" w:rsidP="00586A66">
            <w:pPr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Default="00AE043D" w:rsidP="00586A66">
            <w:pPr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вид, порядок числа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AF7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координат.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3E065D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в координатах.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02366E" w:rsidRDefault="00AF7DEB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Стр.231-233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E043D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="00AE043D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Default="00AE043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Степень с целым показателем.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Pr="00AE043D" w:rsidRDefault="00AE043D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043D">
              <w:rPr>
                <w:rFonts w:ascii="Times New Roman" w:hAnsi="Times New Roman"/>
                <w:sz w:val="24"/>
                <w:szCs w:val="24"/>
              </w:rPr>
              <w:t>Представление числа в стандартном виде.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Pr="00AE043D" w:rsidRDefault="00AE043D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0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Pr="0002366E" w:rsidRDefault="00AF7DEB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43D" w:rsidRDefault="00AE043D" w:rsidP="0058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 п.39</w:t>
            </w:r>
          </w:p>
          <w:p w:rsidR="00AE043D" w:rsidRDefault="00AE043D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1-2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3D" w:rsidRDefault="00AE043D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7DEB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9D4D90" w:rsidP="00586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 координат.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в координатах.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Стр.231-233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EB" w:rsidRDefault="00AF7DEB" w:rsidP="00586A6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9D4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Степень с целым показателем.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AE043D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043D">
              <w:rPr>
                <w:rFonts w:ascii="Times New Roman" w:hAnsi="Times New Roman"/>
                <w:sz w:val="24"/>
                <w:szCs w:val="24"/>
              </w:rPr>
              <w:t>Представление числа в стандартном виде.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AE043D" w:rsidRDefault="00AE043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0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 п.39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1-2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8E7197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Степень с целым показателем.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8E719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теме: «Степень с целым показателем».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8E719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5D2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Апрель</w:t>
            </w:r>
          </w:p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8E7197">
            <w:pPr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981DA9" w:rsidRDefault="00AF7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8E7197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 координат.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§3п94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окружности, центр окружности.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AF7D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132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Степень с целым показателем.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Абсолютная и относительная погрешность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 п.31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Верная цифра, приближенное значение. Абсолютная погрешность, относительная погрешность</w:t>
            </w:r>
          </w:p>
        </w:tc>
      </w:tr>
      <w:tr w:rsidR="00DB15D2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Pr="00981DA9" w:rsidRDefault="009D4D90" w:rsidP="00586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 координат.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составление уравнения окружности.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§3п94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Составили уравнение окружности.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9D4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Степень с целым показателем.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погрешности.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A7562C">
            <w:pPr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 п.31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A7562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Абсолютная погрешность, относительная погрешность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9D4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Степень с целым показателем.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AE043D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043D">
              <w:rPr>
                <w:rFonts w:ascii="Times New Roman" w:hAnsi="Times New Roman"/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AE043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A7562C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 п.40</w:t>
            </w:r>
          </w:p>
          <w:p w:rsidR="004C326A" w:rsidRDefault="004C326A" w:rsidP="00A7562C">
            <w:pPr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 w:rsidP="00A7562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Статистическое исследование, частота, относительная частота. </w:t>
            </w:r>
          </w:p>
        </w:tc>
      </w:tr>
      <w:tr w:rsidR="001F260E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Pr="00981DA9" w:rsidRDefault="009D4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8E7197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 координат.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составление уравнения окружности.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§3п94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Составили уравнение окружности.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9D4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Степень с целым показателем.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Наглядное представление статистической информации.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 п.41</w:t>
            </w:r>
          </w:p>
          <w:p w:rsidR="004C326A" w:rsidRDefault="004C326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26A" w:rsidRDefault="004C326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Столбчатая диаграмма, круговая диаграмма, полигон, гистограмма.</w:t>
            </w:r>
          </w:p>
        </w:tc>
      </w:tr>
      <w:tr w:rsidR="00DB15D2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Pr="00981DA9" w:rsidRDefault="009D4D90" w:rsidP="00586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 координат.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§3п95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прямой, координаты точек.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981DA9" w:rsidRDefault="009D4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  <w:r w:rsidR="004C326A" w:rsidRPr="00981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Наглядное представление статистической информации.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A7562C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 п.41</w:t>
            </w:r>
          </w:p>
          <w:p w:rsidR="004C326A" w:rsidRDefault="004C326A" w:rsidP="00A756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26A" w:rsidRDefault="004C326A" w:rsidP="00A756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26A" w:rsidRDefault="004C326A" w:rsidP="00A7562C">
            <w:pPr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 w:rsidP="00A7562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Столбчатая диаграмма, круговая диаграмма, полигон, гистограмма.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9D4D90" w:rsidP="009D4D9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="004C3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 функция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Функция. Область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функции.</w:t>
            </w:r>
          </w:p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значения функции.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Алгебра9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</w:p>
          <w:p w:rsidR="004C326A" w:rsidRDefault="004C3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§1п.1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Функция. Область определения функции.</w:t>
            </w:r>
          </w:p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Область значения функции.</w:t>
            </w:r>
          </w:p>
        </w:tc>
      </w:tr>
      <w:tr w:rsidR="001F260E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9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8E7197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 координат.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составление уравнения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240-242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прямой, координаты точек.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9D4D9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функции.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§1п.2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Нули функции.</w:t>
            </w:r>
          </w:p>
        </w:tc>
      </w:tr>
      <w:tr w:rsidR="00DB15D2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9D4D90" w:rsidP="0058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 координат.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составление уравнения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240-242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прямой, координаты точек.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9D4D9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4C3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Возрастание и убывание функции.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№35 стр.17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Возрастающая, </w:t>
            </w:r>
          </w:p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убывающая функция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9D4D9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="004C3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графиков.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№38 стр.17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F260E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9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8E7197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координат.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«Метод координат».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9D4D9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функции  у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её свойства.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§1п.2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пропорциональность</w:t>
            </w:r>
          </w:p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- гипербола</w:t>
            </w:r>
          </w:p>
        </w:tc>
      </w:tr>
      <w:tr w:rsidR="00DB15D2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9D4D90" w:rsidP="0058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  <w:p w:rsidR="00DB15D2" w:rsidRDefault="00DB15D2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(геометрия)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Пифагора. Решение задач.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§3 п55,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132-133.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rPr>
                <w:rFonts w:eastAsiaTheme="minorEastAsia"/>
                <w:sz w:val="22"/>
                <w:szCs w:val="22"/>
              </w:rPr>
            </w:pPr>
          </w:p>
          <w:p w:rsidR="00DB15D2" w:rsidRDefault="00DB15D2" w:rsidP="00586A6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9D4D9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="004C3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графика  у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№50 стр.18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9D4D9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4C3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квадратного  трехчлена.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§2п.3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Многочлен, степень многочлена, квадратное уравнение, старший </w:t>
            </w:r>
          </w:p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коэффициент, неполное квадратное уравнение.</w:t>
            </w:r>
          </w:p>
        </w:tc>
      </w:tr>
      <w:tr w:rsidR="001F260E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9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  <w:p w:rsidR="001F260E" w:rsidRDefault="001F260E" w:rsidP="003E065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(геометрия)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Пифагора. Решение задач.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§3 п55,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132-133.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9D4D9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Май 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§2п.3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B15D2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9D4D90" w:rsidP="0058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  <w:p w:rsidR="00DB15D2" w:rsidRDefault="00DB15D2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(геометрия)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в прямоугольном треугольнике.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Стр157 №591,</w:t>
            </w:r>
          </w:p>
          <w:p w:rsidR="00DB15D2" w:rsidRDefault="00DB15D2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9D4D9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154</w:t>
            </w:r>
            <w:r w:rsidR="004C3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корней квадратного трехчлена.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§2п.3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9D4D9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  <w:r w:rsidR="004C3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квадратного трёхчлена на множители.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§2п.4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Квадратный трехчлен, корни квадратного трехчлена, двучлен, множители</w:t>
            </w:r>
          </w:p>
        </w:tc>
      </w:tr>
      <w:tr w:rsidR="001F260E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9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8E7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  <w:p w:rsidR="001F260E" w:rsidRDefault="001F260E" w:rsidP="008E7197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(геометрия)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сложения векторов. Правило параллелограмма.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§2п83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 w:rsidP="003E065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9D4D9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квадратного трёхчлена на множители.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§2п.4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Квадратный трехчлен, корни квадратного трехчлена, двучлен, множители</w:t>
            </w:r>
          </w:p>
        </w:tc>
      </w:tr>
      <w:tr w:rsidR="00DB15D2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9D4D90" w:rsidP="0058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  <w:r w:rsidR="0002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  <w:p w:rsidR="00DB15D2" w:rsidRDefault="00DB15D2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(геометрия)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сложения векторов. Правило параллелограмма.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2" w:rsidRDefault="00DB15D2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сложения векторов. Правило параллелограмма.</w:t>
            </w:r>
          </w:p>
        </w:tc>
      </w:tr>
      <w:tr w:rsidR="004C326A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9D4D9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  <w:r w:rsidR="004C3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6A" w:rsidRDefault="004C326A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§2п.4</w:t>
            </w:r>
          </w:p>
          <w:p w:rsidR="004C326A" w:rsidRDefault="004C326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26A" w:rsidRDefault="004C326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дроби.</w:t>
            </w:r>
          </w:p>
        </w:tc>
      </w:tr>
      <w:tr w:rsidR="001F260E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9D4D9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="001F26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1F260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1F260E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теме: </w:t>
            </w:r>
          </w:p>
          <w:p w:rsidR="001F260E" w:rsidRDefault="001F260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Квадратный трехчлен».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1F260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F260E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9D4D9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236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1F260E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  <w:p w:rsidR="001F260E" w:rsidRDefault="001F260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(алгебра).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1F260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 выражений, содержащих квадратные корни.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1F260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Pr="0002366E" w:rsidRDefault="0002366E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1F260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 к §6,7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1F260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Арифметический квадратный корень.</w:t>
            </w:r>
          </w:p>
        </w:tc>
      </w:tr>
      <w:tr w:rsidR="001F260E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9D4D90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2366E">
              <w:rPr>
                <w:rFonts w:ascii="Times New Roman" w:hAnsi="Times New Roman"/>
                <w:sz w:val="24"/>
                <w:szCs w:val="24"/>
              </w:rPr>
              <w:t>2</w:t>
            </w:r>
            <w:r w:rsidR="001F26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1F260E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  <w:p w:rsidR="001F260E" w:rsidRDefault="001F260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(алгебра).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1F260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квадратных уравнений.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1F260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Pr="0002366E" w:rsidRDefault="0002366E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1F260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 стр136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1F260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Квадратное уравнение, дискриминант, корни уравнения.</w:t>
            </w:r>
          </w:p>
        </w:tc>
      </w:tr>
      <w:tr w:rsidR="009D4D90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Default="0002366E" w:rsidP="00023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Default="009D4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Default="009D4D90" w:rsidP="00586A6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зачет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Default="009D4D90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Pr="0002366E" w:rsidRDefault="0002366E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Default="009D4D90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Default="009D4D90" w:rsidP="00586A6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9D4D90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Default="0002366E" w:rsidP="009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Default="009D4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Default="009D4D90" w:rsidP="00586A66">
            <w:pPr>
              <w:spacing w:before="15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Default="009D4D90" w:rsidP="00586A66">
            <w:pPr>
              <w:spacing w:before="154"/>
              <w:jc w:val="center"/>
              <w:rPr>
                <w:rFonts w:ascii="Times New Roman" w:eastAsiaTheme="minorEastAsia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Pr="0002366E" w:rsidRDefault="0002366E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Default="009D4D90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Default="009D4D90" w:rsidP="00586A66">
            <w:pPr>
              <w:spacing w:before="15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D4D90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Default="0002366E" w:rsidP="009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Default="009D4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Default="009D4D90" w:rsidP="00586A66">
            <w:pPr>
              <w:spacing w:before="15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Default="009D4D90" w:rsidP="00586A66">
            <w:pPr>
              <w:spacing w:before="154"/>
              <w:jc w:val="center"/>
              <w:rPr>
                <w:rFonts w:ascii="Times New Roman" w:eastAsiaTheme="minorEastAsia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Pr="0002366E" w:rsidRDefault="0002366E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Default="009D4D90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D90" w:rsidRDefault="009D4D90" w:rsidP="00586A66">
            <w:pPr>
              <w:spacing w:before="15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F260E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1F260E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  <w:p w:rsidR="001F260E" w:rsidRDefault="001F260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(алгебра).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1F260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1F260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Pr="0002366E" w:rsidRDefault="00DB15D2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</w:t>
            </w:r>
            <w:r w:rsidR="0002366E" w:rsidRPr="000236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0E" w:rsidRDefault="001F260E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§12 п.31</w:t>
            </w:r>
          </w:p>
          <w:p w:rsidR="001F260E" w:rsidRDefault="001F260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0E" w:rsidRDefault="001F260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неравенство с одной переменной</w:t>
            </w:r>
          </w:p>
        </w:tc>
      </w:tr>
      <w:tr w:rsidR="0002366E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6E" w:rsidRDefault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6E" w:rsidRDefault="0002366E" w:rsidP="00586A66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  <w:p w:rsidR="0002366E" w:rsidRDefault="0002366E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(алгебра).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6E" w:rsidRDefault="0002366E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системы неравенств.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6E" w:rsidRDefault="0002366E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6E" w:rsidRPr="0002366E" w:rsidRDefault="0002366E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6E" w:rsidRDefault="0002366E" w:rsidP="00586A66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 п.32</w:t>
            </w:r>
          </w:p>
          <w:p w:rsidR="0002366E" w:rsidRDefault="0002366E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66E" w:rsidRDefault="0002366E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Промежуток, двойное неравенство.</w:t>
            </w:r>
          </w:p>
        </w:tc>
      </w:tr>
      <w:tr w:rsidR="0002366E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6E" w:rsidRDefault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6E" w:rsidRDefault="0002366E" w:rsidP="00586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  <w:p w:rsidR="0002366E" w:rsidRDefault="0002366E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(геометрия)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6E" w:rsidRDefault="0002366E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сложения векторов. Правило параллелограмма. Решение задач.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6E" w:rsidRDefault="0002366E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6E" w:rsidRPr="0002366E" w:rsidRDefault="0002366E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66E" w:rsidRDefault="0002366E" w:rsidP="00586A66">
            <w:pPr>
              <w:rPr>
                <w:rFonts w:eastAsiaTheme="minorEastAsia"/>
                <w:sz w:val="22"/>
                <w:szCs w:val="22"/>
              </w:rPr>
            </w:pPr>
          </w:p>
          <w:p w:rsidR="0002366E" w:rsidRDefault="0002366E" w:rsidP="00586A6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66E" w:rsidRDefault="0002366E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2366E" w:rsidTr="00040F0D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6E" w:rsidRDefault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66E" w:rsidRDefault="0002366E" w:rsidP="00586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  <w:p w:rsidR="0002366E" w:rsidRDefault="0002366E" w:rsidP="00586A6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(геометрия)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6E" w:rsidRDefault="0002366E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сложения векторов. Правило параллелограмма. Решение задач.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6E" w:rsidRDefault="0002366E" w:rsidP="00586A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6E" w:rsidRPr="0002366E" w:rsidRDefault="0002366E" w:rsidP="0002366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366E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66E" w:rsidRDefault="0002366E" w:rsidP="00586A66">
            <w:pPr>
              <w:rPr>
                <w:rFonts w:eastAsiaTheme="minorEastAsia"/>
                <w:sz w:val="22"/>
                <w:szCs w:val="22"/>
              </w:rPr>
            </w:pPr>
          </w:p>
          <w:p w:rsidR="0002366E" w:rsidRDefault="0002366E" w:rsidP="00586A6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66E" w:rsidRDefault="0002366E" w:rsidP="00586A6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40F0D" w:rsidRDefault="00040F0D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334FB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E6768" w:rsidRDefault="00FE6768" w:rsidP="00FE6768">
      <w:pPr>
        <w:jc w:val="center"/>
        <w:rPr>
          <w:rFonts w:ascii="Times New Roman" w:hAnsi="Times New Roman"/>
          <w:b/>
          <w:sz w:val="24"/>
        </w:rPr>
        <w:sectPr w:rsidR="00FE6768" w:rsidSect="00471F6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E6768" w:rsidRDefault="00FE6768" w:rsidP="00FE676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№2 (контрольно - измерительный материал)</w:t>
      </w:r>
    </w:p>
    <w:p w:rsidR="00FE6768" w:rsidRDefault="00FE6768" w:rsidP="00FE676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Дудницын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Ю.П. Алгебра. Тематический контроль (в новой форме)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 класс: к учебнику Ю.Н.Макарычева и др. «Алгебра. 8 класс» под ред.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С.А.Теляковского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–М. «Экзамен». 2009.</w:t>
      </w:r>
    </w:p>
    <w:p w:rsidR="00FE6768" w:rsidRDefault="00FE6768" w:rsidP="00FE676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Ершова А.П.,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Голобородько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В.В., Ершова А.С. Самостоятельные и контрольные работы по алгебре и геометрии для 8 класса. М.: 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Илекса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ТО «Гимназия»,2013.</w:t>
      </w:r>
    </w:p>
    <w:p w:rsidR="00FE6768" w:rsidRDefault="00FE6768" w:rsidP="00FE676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Ершова А.П.,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Голобородько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В.В., Ершова А.С. Самостоятельные и контрольные работы по алгебре и геометрии для 8 класса. М.: 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Илекса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ТО « Гимназия»,2013.</w:t>
      </w:r>
    </w:p>
    <w:p w:rsidR="00FE6768" w:rsidRDefault="00FE6768" w:rsidP="00FE6768">
      <w:pPr>
        <w:jc w:val="both"/>
        <w:rPr>
          <w:rFonts w:ascii="Times New Roman" w:eastAsia="Calibri" w:hAnsi="Times New Roman"/>
          <w:sz w:val="28"/>
        </w:rPr>
        <w:sectPr w:rsidR="00FE6768" w:rsidSect="00FE67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E6768" w:rsidRDefault="00FE6768" w:rsidP="00FE6768">
      <w:pPr>
        <w:jc w:val="both"/>
        <w:rPr>
          <w:rFonts w:ascii="Times New Roman" w:eastAsia="Calibri" w:hAnsi="Times New Roman"/>
          <w:sz w:val="28"/>
        </w:rPr>
      </w:pPr>
    </w:p>
    <w:p w:rsidR="00FE6768" w:rsidRDefault="00FE6768" w:rsidP="00040F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sectPr w:rsidR="00FE6768" w:rsidSect="00471F6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2B9"/>
    <w:multiLevelType w:val="hybridMultilevel"/>
    <w:tmpl w:val="04B61C1E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2A90A07"/>
    <w:multiLevelType w:val="hybridMultilevel"/>
    <w:tmpl w:val="C7386000"/>
    <w:lvl w:ilvl="0" w:tplc="0EDE99F4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4639C"/>
    <w:multiLevelType w:val="hybridMultilevel"/>
    <w:tmpl w:val="E30CFDC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9093252"/>
    <w:multiLevelType w:val="hybridMultilevel"/>
    <w:tmpl w:val="5DFAB8A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9B2433D"/>
    <w:multiLevelType w:val="hybridMultilevel"/>
    <w:tmpl w:val="FDB0E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4C2789"/>
    <w:multiLevelType w:val="hybridMultilevel"/>
    <w:tmpl w:val="C7049F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EC2110"/>
    <w:multiLevelType w:val="hybridMultilevel"/>
    <w:tmpl w:val="B936B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3A01B4D"/>
    <w:multiLevelType w:val="hybridMultilevel"/>
    <w:tmpl w:val="D92A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92F6A"/>
    <w:multiLevelType w:val="hybridMultilevel"/>
    <w:tmpl w:val="D92A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0B1"/>
    <w:rsid w:val="00000F2B"/>
    <w:rsid w:val="00005419"/>
    <w:rsid w:val="00012739"/>
    <w:rsid w:val="0002366E"/>
    <w:rsid w:val="00027FBD"/>
    <w:rsid w:val="00036204"/>
    <w:rsid w:val="00040F0D"/>
    <w:rsid w:val="00044B4F"/>
    <w:rsid w:val="0007090F"/>
    <w:rsid w:val="00070D81"/>
    <w:rsid w:val="0007258E"/>
    <w:rsid w:val="00074DF1"/>
    <w:rsid w:val="00076A20"/>
    <w:rsid w:val="00080467"/>
    <w:rsid w:val="00083CC5"/>
    <w:rsid w:val="000860A7"/>
    <w:rsid w:val="000917E1"/>
    <w:rsid w:val="00093B7E"/>
    <w:rsid w:val="000A4F21"/>
    <w:rsid w:val="000A7901"/>
    <w:rsid w:val="000B562F"/>
    <w:rsid w:val="000C224F"/>
    <w:rsid w:val="000C2B90"/>
    <w:rsid w:val="000D3297"/>
    <w:rsid w:val="000D6D8B"/>
    <w:rsid w:val="000D6E1C"/>
    <w:rsid w:val="000E01E7"/>
    <w:rsid w:val="000F006C"/>
    <w:rsid w:val="000F1733"/>
    <w:rsid w:val="000F32CC"/>
    <w:rsid w:val="000F3BB3"/>
    <w:rsid w:val="000F42F6"/>
    <w:rsid w:val="00101238"/>
    <w:rsid w:val="00110E95"/>
    <w:rsid w:val="00113546"/>
    <w:rsid w:val="00120A33"/>
    <w:rsid w:val="00142462"/>
    <w:rsid w:val="00142C6E"/>
    <w:rsid w:val="001432B1"/>
    <w:rsid w:val="00143B24"/>
    <w:rsid w:val="00152C65"/>
    <w:rsid w:val="00156450"/>
    <w:rsid w:val="00161EFA"/>
    <w:rsid w:val="001721BC"/>
    <w:rsid w:val="001771F4"/>
    <w:rsid w:val="001813D0"/>
    <w:rsid w:val="00191318"/>
    <w:rsid w:val="00196FD8"/>
    <w:rsid w:val="001A5326"/>
    <w:rsid w:val="001C14F8"/>
    <w:rsid w:val="001C1DB8"/>
    <w:rsid w:val="001C2641"/>
    <w:rsid w:val="001C78D1"/>
    <w:rsid w:val="001D2AE0"/>
    <w:rsid w:val="001F260E"/>
    <w:rsid w:val="001F3C76"/>
    <w:rsid w:val="0020724F"/>
    <w:rsid w:val="00215359"/>
    <w:rsid w:val="00242413"/>
    <w:rsid w:val="00242ADE"/>
    <w:rsid w:val="00242E00"/>
    <w:rsid w:val="00257188"/>
    <w:rsid w:val="0026186A"/>
    <w:rsid w:val="002668C2"/>
    <w:rsid w:val="00271D35"/>
    <w:rsid w:val="00271DAD"/>
    <w:rsid w:val="002810B1"/>
    <w:rsid w:val="00283742"/>
    <w:rsid w:val="0029147A"/>
    <w:rsid w:val="002A132F"/>
    <w:rsid w:val="002A4B71"/>
    <w:rsid w:val="002A4FE3"/>
    <w:rsid w:val="002A558F"/>
    <w:rsid w:val="002B21DD"/>
    <w:rsid w:val="002B4A6C"/>
    <w:rsid w:val="002B69F5"/>
    <w:rsid w:val="002B7708"/>
    <w:rsid w:val="002C142A"/>
    <w:rsid w:val="002C2C9B"/>
    <w:rsid w:val="002D2B87"/>
    <w:rsid w:val="002E1810"/>
    <w:rsid w:val="00304313"/>
    <w:rsid w:val="00304665"/>
    <w:rsid w:val="0030621C"/>
    <w:rsid w:val="00312553"/>
    <w:rsid w:val="0031379B"/>
    <w:rsid w:val="0032170A"/>
    <w:rsid w:val="00324E44"/>
    <w:rsid w:val="00330DE9"/>
    <w:rsid w:val="00334FBF"/>
    <w:rsid w:val="00350D16"/>
    <w:rsid w:val="0035108C"/>
    <w:rsid w:val="00353EC9"/>
    <w:rsid w:val="003635CE"/>
    <w:rsid w:val="0036611E"/>
    <w:rsid w:val="0037503D"/>
    <w:rsid w:val="00381D0E"/>
    <w:rsid w:val="003850D1"/>
    <w:rsid w:val="00385C54"/>
    <w:rsid w:val="00387E5C"/>
    <w:rsid w:val="003A733C"/>
    <w:rsid w:val="003C2E60"/>
    <w:rsid w:val="003D0ADF"/>
    <w:rsid w:val="003E065D"/>
    <w:rsid w:val="003E18A8"/>
    <w:rsid w:val="003E5CF5"/>
    <w:rsid w:val="003F45F4"/>
    <w:rsid w:val="00406823"/>
    <w:rsid w:val="00426093"/>
    <w:rsid w:val="0045238F"/>
    <w:rsid w:val="00455D84"/>
    <w:rsid w:val="00464ABA"/>
    <w:rsid w:val="00465755"/>
    <w:rsid w:val="00466AC8"/>
    <w:rsid w:val="00471F65"/>
    <w:rsid w:val="00487B7E"/>
    <w:rsid w:val="0049577A"/>
    <w:rsid w:val="004A48FC"/>
    <w:rsid w:val="004A567C"/>
    <w:rsid w:val="004B1026"/>
    <w:rsid w:val="004B4CBA"/>
    <w:rsid w:val="004C23DD"/>
    <w:rsid w:val="004C326A"/>
    <w:rsid w:val="004F0883"/>
    <w:rsid w:val="0050381F"/>
    <w:rsid w:val="00515042"/>
    <w:rsid w:val="00522570"/>
    <w:rsid w:val="005275A0"/>
    <w:rsid w:val="005370C9"/>
    <w:rsid w:val="0054569F"/>
    <w:rsid w:val="00550121"/>
    <w:rsid w:val="0055157B"/>
    <w:rsid w:val="00552FEB"/>
    <w:rsid w:val="005579E0"/>
    <w:rsid w:val="00570B0D"/>
    <w:rsid w:val="00571423"/>
    <w:rsid w:val="00575115"/>
    <w:rsid w:val="00581948"/>
    <w:rsid w:val="005A2179"/>
    <w:rsid w:val="005B634A"/>
    <w:rsid w:val="005C2038"/>
    <w:rsid w:val="005C5AA6"/>
    <w:rsid w:val="005C649B"/>
    <w:rsid w:val="005D0125"/>
    <w:rsid w:val="005E7AAA"/>
    <w:rsid w:val="005F2E26"/>
    <w:rsid w:val="005F60DF"/>
    <w:rsid w:val="00604FE9"/>
    <w:rsid w:val="006073A7"/>
    <w:rsid w:val="006127DC"/>
    <w:rsid w:val="00613449"/>
    <w:rsid w:val="00617EF0"/>
    <w:rsid w:val="00622E31"/>
    <w:rsid w:val="00627471"/>
    <w:rsid w:val="0062788F"/>
    <w:rsid w:val="00631D19"/>
    <w:rsid w:val="00632092"/>
    <w:rsid w:val="00633CE1"/>
    <w:rsid w:val="00650522"/>
    <w:rsid w:val="006553F6"/>
    <w:rsid w:val="00680D19"/>
    <w:rsid w:val="0068363E"/>
    <w:rsid w:val="0069001C"/>
    <w:rsid w:val="00693B8E"/>
    <w:rsid w:val="00695576"/>
    <w:rsid w:val="006C7596"/>
    <w:rsid w:val="006E64A2"/>
    <w:rsid w:val="007047DE"/>
    <w:rsid w:val="00716F81"/>
    <w:rsid w:val="00724D19"/>
    <w:rsid w:val="007325CB"/>
    <w:rsid w:val="00734FAA"/>
    <w:rsid w:val="00745AFC"/>
    <w:rsid w:val="00750905"/>
    <w:rsid w:val="00761D10"/>
    <w:rsid w:val="00767FB5"/>
    <w:rsid w:val="00774CA2"/>
    <w:rsid w:val="00776877"/>
    <w:rsid w:val="00795A80"/>
    <w:rsid w:val="007A0B53"/>
    <w:rsid w:val="007A1998"/>
    <w:rsid w:val="007B62F9"/>
    <w:rsid w:val="007D0057"/>
    <w:rsid w:val="007D0257"/>
    <w:rsid w:val="007E4C33"/>
    <w:rsid w:val="007F5C8A"/>
    <w:rsid w:val="0081210E"/>
    <w:rsid w:val="00845390"/>
    <w:rsid w:val="00847F8C"/>
    <w:rsid w:val="00853149"/>
    <w:rsid w:val="00861349"/>
    <w:rsid w:val="00874D32"/>
    <w:rsid w:val="00874D83"/>
    <w:rsid w:val="00892116"/>
    <w:rsid w:val="00892759"/>
    <w:rsid w:val="00895296"/>
    <w:rsid w:val="00896D02"/>
    <w:rsid w:val="008A31A9"/>
    <w:rsid w:val="008B1AFD"/>
    <w:rsid w:val="008B5A53"/>
    <w:rsid w:val="008C1FA5"/>
    <w:rsid w:val="008C79EC"/>
    <w:rsid w:val="008D29B6"/>
    <w:rsid w:val="008D3480"/>
    <w:rsid w:val="008D3877"/>
    <w:rsid w:val="008D68C3"/>
    <w:rsid w:val="008E36A9"/>
    <w:rsid w:val="008E3C92"/>
    <w:rsid w:val="008E7197"/>
    <w:rsid w:val="008F2DC8"/>
    <w:rsid w:val="008F5F28"/>
    <w:rsid w:val="00917BAC"/>
    <w:rsid w:val="00931390"/>
    <w:rsid w:val="00943798"/>
    <w:rsid w:val="00954445"/>
    <w:rsid w:val="00964364"/>
    <w:rsid w:val="00981DA9"/>
    <w:rsid w:val="00990FD3"/>
    <w:rsid w:val="00991F4A"/>
    <w:rsid w:val="00992322"/>
    <w:rsid w:val="009D4D90"/>
    <w:rsid w:val="009D5B7A"/>
    <w:rsid w:val="009E1FDE"/>
    <w:rsid w:val="009E3857"/>
    <w:rsid w:val="009E3883"/>
    <w:rsid w:val="009E4864"/>
    <w:rsid w:val="009E715A"/>
    <w:rsid w:val="009F3161"/>
    <w:rsid w:val="009F68F4"/>
    <w:rsid w:val="00A00DC6"/>
    <w:rsid w:val="00A04934"/>
    <w:rsid w:val="00A04DC7"/>
    <w:rsid w:val="00A05868"/>
    <w:rsid w:val="00A10843"/>
    <w:rsid w:val="00A11C01"/>
    <w:rsid w:val="00A23AFE"/>
    <w:rsid w:val="00A2476F"/>
    <w:rsid w:val="00A24FB2"/>
    <w:rsid w:val="00A37A49"/>
    <w:rsid w:val="00A516AF"/>
    <w:rsid w:val="00A52D86"/>
    <w:rsid w:val="00A642AF"/>
    <w:rsid w:val="00A6495D"/>
    <w:rsid w:val="00A7504C"/>
    <w:rsid w:val="00A7562C"/>
    <w:rsid w:val="00A87A27"/>
    <w:rsid w:val="00A910B5"/>
    <w:rsid w:val="00AA480A"/>
    <w:rsid w:val="00AB3A3E"/>
    <w:rsid w:val="00AB789F"/>
    <w:rsid w:val="00AC6C80"/>
    <w:rsid w:val="00AD48B4"/>
    <w:rsid w:val="00AE043D"/>
    <w:rsid w:val="00AE1222"/>
    <w:rsid w:val="00AF7DEB"/>
    <w:rsid w:val="00B116A9"/>
    <w:rsid w:val="00B124B6"/>
    <w:rsid w:val="00B12C5A"/>
    <w:rsid w:val="00B15928"/>
    <w:rsid w:val="00B2210E"/>
    <w:rsid w:val="00B23B28"/>
    <w:rsid w:val="00B27BDC"/>
    <w:rsid w:val="00B27F1C"/>
    <w:rsid w:val="00B3404D"/>
    <w:rsid w:val="00B47EB5"/>
    <w:rsid w:val="00B73851"/>
    <w:rsid w:val="00B743A2"/>
    <w:rsid w:val="00B81D01"/>
    <w:rsid w:val="00B91404"/>
    <w:rsid w:val="00B94060"/>
    <w:rsid w:val="00BA2A72"/>
    <w:rsid w:val="00BA35EA"/>
    <w:rsid w:val="00BB6AC4"/>
    <w:rsid w:val="00BD3EB3"/>
    <w:rsid w:val="00BD542D"/>
    <w:rsid w:val="00BE25B0"/>
    <w:rsid w:val="00BE4F4A"/>
    <w:rsid w:val="00BF36D2"/>
    <w:rsid w:val="00C01F73"/>
    <w:rsid w:val="00C05699"/>
    <w:rsid w:val="00C41DD0"/>
    <w:rsid w:val="00C4629B"/>
    <w:rsid w:val="00C51A10"/>
    <w:rsid w:val="00C57CC7"/>
    <w:rsid w:val="00C632CF"/>
    <w:rsid w:val="00C6635D"/>
    <w:rsid w:val="00C77D8A"/>
    <w:rsid w:val="00CA135D"/>
    <w:rsid w:val="00CB55A8"/>
    <w:rsid w:val="00CC52A4"/>
    <w:rsid w:val="00CD4E91"/>
    <w:rsid w:val="00CE09F2"/>
    <w:rsid w:val="00CF0EA8"/>
    <w:rsid w:val="00D023A9"/>
    <w:rsid w:val="00D100AE"/>
    <w:rsid w:val="00D105B6"/>
    <w:rsid w:val="00D350AE"/>
    <w:rsid w:val="00D5600A"/>
    <w:rsid w:val="00D63B0D"/>
    <w:rsid w:val="00D72C26"/>
    <w:rsid w:val="00D740A3"/>
    <w:rsid w:val="00D76EE6"/>
    <w:rsid w:val="00D8038A"/>
    <w:rsid w:val="00D80F0A"/>
    <w:rsid w:val="00D841AB"/>
    <w:rsid w:val="00D9633C"/>
    <w:rsid w:val="00DA4FCC"/>
    <w:rsid w:val="00DB15D2"/>
    <w:rsid w:val="00DB356B"/>
    <w:rsid w:val="00DB4606"/>
    <w:rsid w:val="00DB4948"/>
    <w:rsid w:val="00DB6301"/>
    <w:rsid w:val="00DD23ED"/>
    <w:rsid w:val="00DD53A9"/>
    <w:rsid w:val="00DE4EF8"/>
    <w:rsid w:val="00E0346F"/>
    <w:rsid w:val="00E06FAE"/>
    <w:rsid w:val="00E27E88"/>
    <w:rsid w:val="00E319D4"/>
    <w:rsid w:val="00E57662"/>
    <w:rsid w:val="00E66F9D"/>
    <w:rsid w:val="00E816B7"/>
    <w:rsid w:val="00E830ED"/>
    <w:rsid w:val="00E85AE2"/>
    <w:rsid w:val="00E87B15"/>
    <w:rsid w:val="00EA5887"/>
    <w:rsid w:val="00EB2A2F"/>
    <w:rsid w:val="00EB668A"/>
    <w:rsid w:val="00EC7402"/>
    <w:rsid w:val="00EC7B5D"/>
    <w:rsid w:val="00ED3595"/>
    <w:rsid w:val="00EE068B"/>
    <w:rsid w:val="00EE15BA"/>
    <w:rsid w:val="00EF6EDA"/>
    <w:rsid w:val="00F03012"/>
    <w:rsid w:val="00F073F3"/>
    <w:rsid w:val="00F203F6"/>
    <w:rsid w:val="00F23E0C"/>
    <w:rsid w:val="00F36671"/>
    <w:rsid w:val="00F5017B"/>
    <w:rsid w:val="00F76CAB"/>
    <w:rsid w:val="00F81A71"/>
    <w:rsid w:val="00FB41DA"/>
    <w:rsid w:val="00FB534E"/>
    <w:rsid w:val="00FC1AAE"/>
    <w:rsid w:val="00FC2C9D"/>
    <w:rsid w:val="00FD28D9"/>
    <w:rsid w:val="00FD519B"/>
    <w:rsid w:val="00FD5BD9"/>
    <w:rsid w:val="00FE0102"/>
    <w:rsid w:val="00FE6768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35D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Placeholder Text"/>
    <w:basedOn w:val="a0"/>
    <w:uiPriority w:val="99"/>
    <w:semiHidden/>
    <w:rsid w:val="009D5B7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B7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E38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DD53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D53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unhideWhenUsed/>
    <w:rsid w:val="0069001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9001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C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C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semiHidden/>
    <w:unhideWhenUsed/>
    <w:rsid w:val="0004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40F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040F0D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40F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040F0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6CA4-66DD-4877-9B71-E771E1E4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</Pages>
  <Words>4598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 и ко</Company>
  <LinksUpToDate>false</LinksUpToDate>
  <CharactersWithSpaces>30746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173</cp:revision>
  <dcterms:created xsi:type="dcterms:W3CDTF">2011-08-22T15:20:00Z</dcterms:created>
  <dcterms:modified xsi:type="dcterms:W3CDTF">2018-09-18T05:04:00Z</dcterms:modified>
</cp:coreProperties>
</file>