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4B" w:rsidRDefault="00C46B28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-485414</wp:posOffset>
            </wp:positionH>
            <wp:positionV relativeFrom="paragraph">
              <wp:posOffset>-272415</wp:posOffset>
            </wp:positionV>
            <wp:extent cx="6310904" cy="9296400"/>
            <wp:effectExtent l="19050" t="0" r="0" b="0"/>
            <wp:wrapNone/>
            <wp:docPr id="2" name="Рисунок 2" descr="C:\Users\user\Desktop\Загрузки сайт\титульники\План работы  ПМ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зки сайт\титульники\План работы  ПМП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76" t="2703" r="5185" b="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02" cy="930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B4B" w:rsidRPr="008B6B4B" w:rsidRDefault="008B6B4B" w:rsidP="008B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Default="008B6B4B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C58F7" w:rsidRPr="008B6B4B" w:rsidRDefault="004C58F7" w:rsidP="008B6B4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B6B4B" w:rsidRPr="008B6B4B" w:rsidRDefault="008B6B4B" w:rsidP="008B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6B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Цель </w:t>
      </w:r>
      <w:proofErr w:type="spellStart"/>
      <w:r w:rsidRPr="008B6B4B">
        <w:rPr>
          <w:rFonts w:ascii="Times New Roman" w:eastAsia="Times New Roman" w:hAnsi="Times New Roman" w:cs="Times New Roman"/>
          <w:b/>
          <w:bCs/>
          <w:sz w:val="24"/>
          <w:szCs w:val="24"/>
        </w:rPr>
        <w:t>ПМПк</w:t>
      </w:r>
      <w:proofErr w:type="spellEnd"/>
      <w:r w:rsidRPr="008B6B4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B6B4B" w:rsidRPr="008B6B4B" w:rsidRDefault="008B6B4B" w:rsidP="008B6B4B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B4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B6B4B">
        <w:rPr>
          <w:rFonts w:ascii="Times New Roman" w:eastAsia="Times New Roman" w:hAnsi="Times New Roman" w:cs="Times New Roman"/>
          <w:sz w:val="24"/>
          <w:szCs w:val="24"/>
        </w:rPr>
        <w:t>диагностико-коррекционного</w:t>
      </w:r>
      <w:proofErr w:type="spellEnd"/>
      <w:r w:rsidRPr="008B6B4B">
        <w:rPr>
          <w:rFonts w:ascii="Times New Roman" w:eastAsia="Times New Roman" w:hAnsi="Times New Roman" w:cs="Times New Roman"/>
          <w:sz w:val="24"/>
          <w:szCs w:val="24"/>
        </w:rPr>
        <w:t>, психолого-педагогического сопровождения обучающихся с отклонениями в развитии, исходя из реальных возможностей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здоровья;</w:t>
      </w:r>
      <w:proofErr w:type="gramEnd"/>
    </w:p>
    <w:p w:rsidR="008B6B4B" w:rsidRPr="008B6B4B" w:rsidRDefault="008B6B4B" w:rsidP="008B6B4B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B4B">
        <w:rPr>
          <w:rFonts w:ascii="Times New Roman" w:eastAsia="Times New Roman" w:hAnsi="Times New Roman" w:cs="Times New Roman"/>
          <w:sz w:val="24"/>
          <w:szCs w:val="24"/>
        </w:rPr>
        <w:t>своевременное оказание помощи учителям и воспитателям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школьника.</w:t>
      </w:r>
    </w:p>
    <w:p w:rsidR="008B6B4B" w:rsidRPr="008B6B4B" w:rsidRDefault="008B6B4B" w:rsidP="008B6B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6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proofErr w:type="spellStart"/>
      <w:r w:rsidRPr="008B6B4B">
        <w:rPr>
          <w:rFonts w:ascii="Times New Roman" w:eastAsia="Times New Roman" w:hAnsi="Times New Roman" w:cs="Times New Roman"/>
          <w:b/>
          <w:bCs/>
          <w:sz w:val="24"/>
          <w:szCs w:val="24"/>
        </w:rPr>
        <w:t>ПМПк</w:t>
      </w:r>
      <w:proofErr w:type="spellEnd"/>
      <w:r w:rsidRPr="008B6B4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B6B4B" w:rsidRPr="008B6B4B" w:rsidRDefault="008B6B4B" w:rsidP="008B6B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B4B">
        <w:rPr>
          <w:rFonts w:ascii="Times New Roman" w:eastAsia="Times New Roman" w:hAnsi="Times New Roman" w:cs="Times New Roman"/>
          <w:sz w:val="24"/>
          <w:szCs w:val="24"/>
        </w:rPr>
        <w:t>выявление и ранняя (с 1-х дней пребывания ребёнка в образовательном учреждении) диагностика отклонений в обучении, развитии и/или социальной адаптации;</w:t>
      </w:r>
    </w:p>
    <w:p w:rsidR="008B6B4B" w:rsidRPr="008B6B4B" w:rsidRDefault="008B6B4B" w:rsidP="008B6B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B4B">
        <w:rPr>
          <w:rFonts w:ascii="Times New Roman" w:eastAsia="Times New Roman" w:hAnsi="Times New Roman" w:cs="Times New Roman"/>
          <w:sz w:val="24"/>
          <w:szCs w:val="24"/>
        </w:rPr>
        <w:t>профилактика физических, интеллектуальных и эмоционально-личностных перегрузок и срывов;</w:t>
      </w:r>
    </w:p>
    <w:p w:rsidR="008B6B4B" w:rsidRPr="008B6B4B" w:rsidRDefault="008B6B4B" w:rsidP="008B6B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B4B">
        <w:rPr>
          <w:rFonts w:ascii="Times New Roman" w:eastAsia="Times New Roman" w:hAnsi="Times New Roman" w:cs="Times New Roman"/>
          <w:sz w:val="24"/>
          <w:szCs w:val="24"/>
        </w:rPr>
        <w:t>выявление резервных возможностей развития;</w:t>
      </w:r>
    </w:p>
    <w:p w:rsidR="008B6B4B" w:rsidRPr="008B6B4B" w:rsidRDefault="008B6B4B" w:rsidP="008B6B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B4B">
        <w:rPr>
          <w:rFonts w:ascii="Times New Roman" w:eastAsia="Times New Roman" w:hAnsi="Times New Roman" w:cs="Times New Roman"/>
          <w:sz w:val="24"/>
          <w:szCs w:val="24"/>
        </w:rPr>
        <w:t>определение характера, продолжительности и эффективности специальной (коррекционной) помощи в рамках имеющихся возможностей;</w:t>
      </w:r>
    </w:p>
    <w:p w:rsidR="008B6B4B" w:rsidRPr="008B6B4B" w:rsidRDefault="008B6B4B" w:rsidP="008B6B4B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B4B">
        <w:rPr>
          <w:rFonts w:ascii="Times New Roman" w:eastAsia="Times New Roman" w:hAnsi="Times New Roman" w:cs="Times New Roman"/>
          <w:sz w:val="24"/>
          <w:szCs w:val="24"/>
        </w:rPr>
        <w:t>подготовка и ведение документации, отражающей актуальное развитие ребёнка, динамику его состояния, уровень школьной успешности.</w:t>
      </w:r>
    </w:p>
    <w:p w:rsidR="008B6B4B" w:rsidRPr="008B6B4B" w:rsidRDefault="008B6B4B" w:rsidP="008B6B4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567"/>
        <w:gridCol w:w="5245"/>
        <w:gridCol w:w="1559"/>
        <w:gridCol w:w="2127"/>
      </w:tblGrid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и диагностика вновь прибывших детей. </w:t>
            </w:r>
          </w:p>
          <w:p w:rsidR="008B6B4B" w:rsidRPr="008B6B4B" w:rsidRDefault="008B6B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 «группы риска». </w:t>
            </w:r>
            <w:r w:rsidRPr="008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</w:t>
            </w:r>
            <w:r w:rsidRPr="008B6B4B">
              <w:rPr>
                <w:rFonts w:ascii="Times New Roman" w:hAnsi="Times New Roman" w:cs="Times New Roman"/>
                <w:sz w:val="24"/>
                <w:szCs w:val="24"/>
              </w:rPr>
              <w:t>воспитанников, обучающихся</w:t>
            </w:r>
            <w:r w:rsidRPr="008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определения коррекционно-развивающей помощи.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адаптированных </w:t>
            </w:r>
            <w:r w:rsidRPr="008B6B4B">
              <w:rPr>
                <w:rFonts w:ascii="Times New Roman" w:hAnsi="Times New Roman" w:cs="Times New Roman"/>
                <w:sz w:val="24"/>
                <w:szCs w:val="24"/>
              </w:rPr>
              <w:t>программ психолого-педагогического сопровождения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воспитанников дошкольной группы и </w:t>
            </w:r>
            <w:r w:rsidRPr="008B6B4B">
              <w:rPr>
                <w:rFonts w:ascii="Times New Roman" w:hAnsi="Times New Roman" w:cs="Times New Roman"/>
                <w:sz w:val="24"/>
                <w:szCs w:val="24"/>
              </w:rPr>
              <w:t>обучающихся 1 и 6 классов</w:t>
            </w:r>
            <w:r w:rsidRPr="008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школьному обучению. Выявление проблем адаптационного периода.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реализации индивидуальных образовательных маршрутов в 3-11 классах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ФГОС в дошкольной группе, 1, 2,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ентябрь,</w:t>
            </w:r>
          </w:p>
          <w:p w:rsidR="008B6B4B" w:rsidRPr="008B6B4B" w:rsidRDefault="008B6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к ГВЭ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самоопределения и профессиональной направленности выпускников.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педагогического консилиума по итогам.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8B6B4B" w:rsidRPr="008B6B4B" w:rsidTr="008B6B4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заседания.</w:t>
            </w:r>
          </w:p>
          <w:p w:rsidR="008B6B4B" w:rsidRPr="008B6B4B" w:rsidRDefault="008B6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Примерная тематика заседаний:</w:t>
            </w:r>
          </w:p>
          <w:p w:rsidR="008B6B4B" w:rsidRPr="008B6B4B" w:rsidRDefault="008B6B4B" w:rsidP="00877F5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обучения.</w:t>
            </w:r>
          </w:p>
          <w:p w:rsidR="008B6B4B" w:rsidRPr="008B6B4B" w:rsidRDefault="008B6B4B" w:rsidP="00877F5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 в обучении, воспитании или социальной адаптации.</w:t>
            </w:r>
          </w:p>
          <w:p w:rsidR="008B6B4B" w:rsidRPr="008B6B4B" w:rsidRDefault="008B6B4B" w:rsidP="00877F5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 обучения для вновь прибывших в течение года учащихся.</w:t>
            </w:r>
          </w:p>
          <w:p w:rsidR="008B6B4B" w:rsidRPr="008B6B4B" w:rsidRDefault="008B6B4B" w:rsidP="00877F51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запросу </w:t>
            </w: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педагогов, родителей (законных представителей)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B4B" w:rsidRPr="008B6B4B" w:rsidRDefault="008B6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spellStart"/>
            <w:r w:rsidRPr="008B6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ПМПк</w:t>
            </w:r>
            <w:proofErr w:type="spellEnd"/>
          </w:p>
        </w:tc>
      </w:tr>
    </w:tbl>
    <w:p w:rsidR="009C2557" w:rsidRPr="008B6B4B" w:rsidRDefault="009C2557">
      <w:pPr>
        <w:rPr>
          <w:rFonts w:ascii="Times New Roman" w:hAnsi="Times New Roman" w:cs="Times New Roman"/>
          <w:sz w:val="24"/>
          <w:szCs w:val="24"/>
        </w:rPr>
      </w:pPr>
    </w:p>
    <w:sectPr w:rsidR="009C2557" w:rsidRPr="008B6B4B" w:rsidSect="00A5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DE7"/>
    <w:multiLevelType w:val="hybridMultilevel"/>
    <w:tmpl w:val="E2EC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11621"/>
    <w:multiLevelType w:val="hybridMultilevel"/>
    <w:tmpl w:val="3D12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801B1"/>
    <w:multiLevelType w:val="multilevel"/>
    <w:tmpl w:val="379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62982"/>
    <w:multiLevelType w:val="hybridMultilevel"/>
    <w:tmpl w:val="73A4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B4B"/>
    <w:rsid w:val="004C58F7"/>
    <w:rsid w:val="008B6B4B"/>
    <w:rsid w:val="009C2557"/>
    <w:rsid w:val="00A55158"/>
    <w:rsid w:val="00C46B28"/>
    <w:rsid w:val="00E9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4B"/>
    <w:pPr>
      <w:ind w:left="720"/>
      <w:contextualSpacing/>
    </w:pPr>
  </w:style>
  <w:style w:type="table" w:styleId="a4">
    <w:name w:val="Table Grid"/>
    <w:basedOn w:val="a1"/>
    <w:uiPriority w:val="59"/>
    <w:rsid w:val="008B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8B6B4B"/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8B6B4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B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2019-09-24T05:14:00Z</cp:lastPrinted>
  <dcterms:created xsi:type="dcterms:W3CDTF">2019-09-24T05:08:00Z</dcterms:created>
  <dcterms:modified xsi:type="dcterms:W3CDTF">2019-09-25T04:44:00Z</dcterms:modified>
</cp:coreProperties>
</file>